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8E8" w:rsidRDefault="009D18E8" w:rsidP="009D18E8">
      <w:pPr>
        <w:spacing w:before="100" w:beforeAutospacing="1" w:after="100" w:afterAutospacing="1" w:line="240" w:lineRule="auto"/>
        <w:jc w:val="center"/>
        <w:rPr>
          <w:rFonts w:ascii="Arial" w:eastAsia="Times New Roman" w:hAnsi="Arial" w:cs="Arial"/>
          <w:color w:val="000000"/>
          <w:sz w:val="18"/>
          <w:szCs w:val="18"/>
        </w:rPr>
      </w:pPr>
      <w:bookmarkStart w:id="0" w:name="_GoBack"/>
      <w:bookmarkEnd w:id="0"/>
      <w:r>
        <w:rPr>
          <w:rFonts w:ascii="Arial" w:hAnsi="Arial" w:cs="Arial"/>
          <w:color w:val="000000"/>
          <w:sz w:val="72"/>
          <w:szCs w:val="72"/>
        </w:rPr>
        <w:t>Parallel Structure</w:t>
      </w:r>
    </w:p>
    <w:p w:rsidR="009D18E8" w:rsidRPr="009D18E8" w:rsidRDefault="009D18E8" w:rsidP="009D18E8">
      <w:pPr>
        <w:spacing w:before="100" w:beforeAutospacing="1" w:after="100" w:afterAutospacing="1" w:line="240" w:lineRule="auto"/>
        <w:rPr>
          <w:rFonts w:ascii="Times New Roman" w:eastAsia="Times New Roman" w:hAnsi="Times New Roman" w:cs="Times New Roman"/>
          <w:color w:val="000000"/>
          <w:sz w:val="18"/>
          <w:szCs w:val="18"/>
        </w:rPr>
      </w:pPr>
      <w:r w:rsidRPr="009D18E8">
        <w:rPr>
          <w:rFonts w:ascii="Arial" w:eastAsia="Times New Roman" w:hAnsi="Arial" w:cs="Arial"/>
          <w:color w:val="000000"/>
          <w:sz w:val="18"/>
          <w:szCs w:val="18"/>
        </w:rPr>
        <w:t>Sentence elements that are alike in function should also be alike in construction.  These elements should be in the same grammatical form so that they are </w:t>
      </w:r>
      <w:r w:rsidRPr="009D18E8">
        <w:rPr>
          <w:rFonts w:ascii="Arial" w:eastAsia="Times New Roman" w:hAnsi="Arial" w:cs="Arial"/>
          <w:b/>
          <w:bCs/>
          <w:color w:val="000000"/>
          <w:sz w:val="18"/>
          <w:szCs w:val="18"/>
        </w:rPr>
        <w:t>parallel</w:t>
      </w:r>
      <w:r w:rsidRPr="009D18E8">
        <w:rPr>
          <w:rFonts w:ascii="Arial" w:eastAsia="Times New Roman" w:hAnsi="Arial" w:cs="Arial"/>
          <w:color w:val="000000"/>
          <w:sz w:val="18"/>
          <w:szCs w:val="18"/>
        </w:rPr>
        <w:t>.</w:t>
      </w:r>
    </w:p>
    <w:p w:rsidR="009D18E8" w:rsidRPr="009D18E8" w:rsidRDefault="009D18E8" w:rsidP="009D18E8">
      <w:pPr>
        <w:spacing w:before="100" w:beforeAutospacing="1" w:after="100" w:afterAutospacing="1" w:line="240" w:lineRule="auto"/>
        <w:rPr>
          <w:rFonts w:ascii="Times New Roman" w:eastAsia="Times New Roman" w:hAnsi="Times New Roman" w:cs="Times New Roman"/>
          <w:color w:val="000000"/>
          <w:sz w:val="18"/>
          <w:szCs w:val="18"/>
        </w:rPr>
      </w:pPr>
      <w:r w:rsidRPr="009D18E8">
        <w:rPr>
          <w:rFonts w:ascii="Arial" w:eastAsia="Times New Roman" w:hAnsi="Arial" w:cs="Arial"/>
          <w:color w:val="000000"/>
          <w:sz w:val="18"/>
          <w:szCs w:val="18"/>
        </w:rPr>
        <w:t>Using parallel structure in your writing will help with</w:t>
      </w:r>
    </w:p>
    <w:p w:rsidR="009D18E8" w:rsidRPr="009D18E8" w:rsidRDefault="009D18E8" w:rsidP="009D18E8">
      <w:pPr>
        <w:spacing w:before="100" w:beforeAutospacing="1" w:after="100" w:afterAutospacing="1" w:line="240" w:lineRule="auto"/>
        <w:rPr>
          <w:rFonts w:ascii="Times New Roman" w:eastAsia="Times New Roman" w:hAnsi="Times New Roman" w:cs="Times New Roman"/>
          <w:color w:val="000000"/>
          <w:sz w:val="18"/>
          <w:szCs w:val="18"/>
        </w:rPr>
      </w:pPr>
      <w:r w:rsidRPr="009D18E8">
        <w:rPr>
          <w:rFonts w:ascii="Arial" w:eastAsia="Times New Roman" w:hAnsi="Arial" w:cs="Arial"/>
          <w:color w:val="000000"/>
          <w:sz w:val="18"/>
          <w:szCs w:val="18"/>
        </w:rPr>
        <w:t>                   1)  economy       2) clarity        3) equality          4) delight.</w:t>
      </w:r>
    </w:p>
    <w:p w:rsidR="009D18E8" w:rsidRPr="009D18E8" w:rsidRDefault="009D18E8" w:rsidP="009D18E8">
      <w:pPr>
        <w:spacing w:before="100" w:beforeAutospacing="1" w:after="100" w:afterAutospacing="1" w:line="240" w:lineRule="auto"/>
        <w:rPr>
          <w:rFonts w:ascii="Times New Roman" w:eastAsia="Times New Roman" w:hAnsi="Times New Roman" w:cs="Times New Roman"/>
          <w:color w:val="000000"/>
          <w:sz w:val="18"/>
          <w:szCs w:val="18"/>
        </w:rPr>
      </w:pPr>
      <w:r w:rsidRPr="009D18E8">
        <w:rPr>
          <w:rFonts w:ascii="Arial" w:eastAsia="Times New Roman" w:hAnsi="Arial" w:cs="Arial"/>
          <w:color w:val="000000"/>
          <w:sz w:val="18"/>
          <w:szCs w:val="18"/>
        </w:rPr>
        <w:t>Here are some examples of parallel elements</w:t>
      </w:r>
    </w:p>
    <w:p w:rsidR="009D18E8" w:rsidRPr="009D18E8" w:rsidRDefault="009D18E8" w:rsidP="009D18E8">
      <w:pPr>
        <w:spacing w:before="100" w:beforeAutospacing="1" w:after="100" w:afterAutospacing="1" w:line="240" w:lineRule="auto"/>
        <w:rPr>
          <w:rFonts w:ascii="Times New Roman" w:eastAsia="Times New Roman" w:hAnsi="Times New Roman" w:cs="Times New Roman"/>
          <w:color w:val="000000"/>
          <w:sz w:val="18"/>
          <w:szCs w:val="18"/>
        </w:rPr>
      </w:pPr>
      <w:r w:rsidRPr="009D18E8">
        <w:rPr>
          <w:rFonts w:ascii="Times New Roman" w:eastAsia="Times New Roman" w:hAnsi="Times New Roman" w:cs="Times New Roman"/>
          <w:noProof/>
          <w:color w:val="000000"/>
          <w:sz w:val="18"/>
          <w:szCs w:val="18"/>
        </w:rPr>
        <w:drawing>
          <wp:inline distT="0" distB="0" distL="0" distR="0" wp14:anchorId="7FE5CDCC" wp14:editId="2E150698">
            <wp:extent cx="5511800" cy="1358900"/>
            <wp:effectExtent l="0" t="0" r="0" b="0"/>
            <wp:docPr id="1" name="Picture 1" descr="http://www.towson.edu/ows/modulePARALLE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owson.edu/ows/modulePARALLEL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11800" cy="1358900"/>
                    </a:xfrm>
                    <a:prstGeom prst="rect">
                      <a:avLst/>
                    </a:prstGeom>
                    <a:noFill/>
                    <a:ln>
                      <a:noFill/>
                    </a:ln>
                  </pic:spPr>
                </pic:pic>
              </a:graphicData>
            </a:graphic>
          </wp:inline>
        </w:drawing>
      </w:r>
    </w:p>
    <w:p w:rsidR="009D18E8" w:rsidRPr="009D18E8" w:rsidRDefault="009D18E8" w:rsidP="009D18E8">
      <w:pPr>
        <w:spacing w:before="100" w:beforeAutospacing="1" w:after="100" w:afterAutospacing="1" w:line="240" w:lineRule="auto"/>
        <w:rPr>
          <w:rFonts w:ascii="Times New Roman" w:eastAsia="Times New Roman" w:hAnsi="Times New Roman" w:cs="Times New Roman"/>
          <w:color w:val="000000"/>
          <w:sz w:val="18"/>
          <w:szCs w:val="18"/>
        </w:rPr>
      </w:pPr>
      <w:r w:rsidRPr="009D18E8">
        <w:rPr>
          <w:rFonts w:ascii="Arial" w:eastAsia="Times New Roman" w:hAnsi="Arial" w:cs="Arial"/>
          <w:color w:val="000000"/>
          <w:sz w:val="18"/>
          <w:szCs w:val="18"/>
        </w:rPr>
        <w:t>These elements, on the other hand, are not parallel</w:t>
      </w:r>
    </w:p>
    <w:p w:rsidR="009D18E8" w:rsidRPr="009D18E8" w:rsidRDefault="009D18E8" w:rsidP="009D18E8">
      <w:pPr>
        <w:spacing w:before="100" w:beforeAutospacing="1" w:after="100" w:afterAutospacing="1" w:line="240" w:lineRule="auto"/>
        <w:rPr>
          <w:rFonts w:ascii="Times New Roman" w:eastAsia="Times New Roman" w:hAnsi="Times New Roman" w:cs="Times New Roman"/>
          <w:color w:val="000000"/>
          <w:sz w:val="18"/>
          <w:szCs w:val="18"/>
        </w:rPr>
      </w:pPr>
      <w:r w:rsidRPr="009D18E8">
        <w:rPr>
          <w:rFonts w:ascii="Times New Roman" w:eastAsia="Times New Roman" w:hAnsi="Times New Roman" w:cs="Times New Roman"/>
          <w:noProof/>
          <w:color w:val="000000"/>
          <w:sz w:val="18"/>
          <w:szCs w:val="18"/>
        </w:rPr>
        <w:drawing>
          <wp:inline distT="0" distB="0" distL="0" distR="0" wp14:anchorId="77AAB5E1" wp14:editId="6B106F92">
            <wp:extent cx="6070600" cy="952500"/>
            <wp:effectExtent l="0" t="0" r="6350" b="0"/>
            <wp:docPr id="2" name="Picture 2" descr="http://www.towson.edu/ows/modulePARALLE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owson.edu/ows/modulePARALLEL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70600" cy="952500"/>
                    </a:xfrm>
                    <a:prstGeom prst="rect">
                      <a:avLst/>
                    </a:prstGeom>
                    <a:noFill/>
                    <a:ln>
                      <a:noFill/>
                    </a:ln>
                  </pic:spPr>
                </pic:pic>
              </a:graphicData>
            </a:graphic>
          </wp:inline>
        </w:drawing>
      </w:r>
    </w:p>
    <w:p w:rsidR="009D18E8" w:rsidRPr="009D18E8" w:rsidRDefault="009D18E8" w:rsidP="009D18E8">
      <w:pPr>
        <w:spacing w:before="100" w:beforeAutospacing="1" w:after="100" w:afterAutospacing="1" w:line="240" w:lineRule="auto"/>
        <w:rPr>
          <w:rFonts w:ascii="Times New Roman" w:eastAsia="Times New Roman" w:hAnsi="Times New Roman" w:cs="Times New Roman"/>
          <w:color w:val="000000"/>
          <w:sz w:val="18"/>
          <w:szCs w:val="18"/>
        </w:rPr>
      </w:pPr>
      <w:r w:rsidRPr="009D18E8">
        <w:rPr>
          <w:rFonts w:ascii="Arial" w:eastAsia="Times New Roman" w:hAnsi="Arial" w:cs="Arial"/>
          <w:color w:val="000000"/>
          <w:sz w:val="18"/>
          <w:szCs w:val="18"/>
        </w:rPr>
        <w:t>Used in a sentence, they create a jarring effect and produce writing with unclear emphasis and meaning.  We call such an error "faulty parallelism."</w:t>
      </w:r>
    </w:p>
    <w:p w:rsidR="009D18E8" w:rsidRPr="009D18E8" w:rsidRDefault="009D18E8" w:rsidP="009D18E8">
      <w:pPr>
        <w:spacing w:before="100" w:beforeAutospacing="1" w:after="100" w:afterAutospacing="1" w:line="240" w:lineRule="auto"/>
        <w:rPr>
          <w:rFonts w:ascii="Times New Roman" w:eastAsia="Times New Roman" w:hAnsi="Times New Roman" w:cs="Times New Roman"/>
          <w:color w:val="000000"/>
          <w:sz w:val="18"/>
          <w:szCs w:val="18"/>
        </w:rPr>
      </w:pPr>
      <w:r w:rsidRPr="009D18E8">
        <w:rPr>
          <w:rFonts w:ascii="Arial" w:eastAsia="Times New Roman" w:hAnsi="Arial" w:cs="Arial"/>
          <w:color w:val="000000"/>
          <w:sz w:val="18"/>
          <w:szCs w:val="18"/>
        </w:rPr>
        <w:t>Writers generally use parallelism as a technique in the following five ways.</w:t>
      </w:r>
    </w:p>
    <w:bookmarkStart w:id="1" w:name="modulePARALLELcoordinateconjunctions"/>
    <w:p w:rsidR="009D18E8" w:rsidRPr="009D18E8" w:rsidRDefault="009D18E8" w:rsidP="009D18E8">
      <w:pPr>
        <w:spacing w:before="100" w:beforeAutospacing="1" w:after="100" w:afterAutospacing="1" w:line="240" w:lineRule="auto"/>
        <w:rPr>
          <w:rFonts w:ascii="Times New Roman" w:eastAsia="Times New Roman" w:hAnsi="Times New Roman" w:cs="Times New Roman"/>
          <w:color w:val="000000"/>
          <w:sz w:val="18"/>
          <w:szCs w:val="18"/>
        </w:rPr>
      </w:pPr>
      <w:r w:rsidRPr="009D18E8">
        <w:rPr>
          <w:rFonts w:ascii="Arial" w:eastAsia="Times New Roman" w:hAnsi="Arial" w:cs="Arial"/>
          <w:noProof/>
          <w:color w:val="000000"/>
          <w:sz w:val="18"/>
          <w:szCs w:val="18"/>
        </w:rPr>
        <mc:AlternateContent>
          <mc:Choice Requires="wps">
            <w:drawing>
              <wp:anchor distT="0" distB="0" distL="114300" distR="114300" simplePos="0" relativeHeight="251659264" behindDoc="0" locked="0" layoutInCell="1" allowOverlap="1" wp14:anchorId="6BF5511B" wp14:editId="3D356262">
                <wp:simplePos x="0" y="0"/>
                <wp:positionH relativeFrom="column">
                  <wp:posOffset>4124325</wp:posOffset>
                </wp:positionH>
                <wp:positionV relativeFrom="paragraph">
                  <wp:posOffset>145415</wp:posOffset>
                </wp:positionV>
                <wp:extent cx="2374265" cy="685800"/>
                <wp:effectExtent l="0" t="0" r="152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85800"/>
                        </a:xfrm>
                        <a:prstGeom prst="rect">
                          <a:avLst/>
                        </a:prstGeom>
                        <a:solidFill>
                          <a:srgbClr val="FFFFFF"/>
                        </a:solidFill>
                        <a:ln w="9525">
                          <a:solidFill>
                            <a:srgbClr val="000000"/>
                          </a:solidFill>
                          <a:miter lim="800000"/>
                          <a:headEnd/>
                          <a:tailEnd/>
                        </a:ln>
                      </wps:spPr>
                      <wps:txbx>
                        <w:txbxContent>
                          <w:p w:rsidR="009D18E8" w:rsidRPr="009D18E8" w:rsidRDefault="009D18E8" w:rsidP="009D18E8">
                            <w:pPr>
                              <w:jc w:val="center"/>
                              <w:rPr>
                                <w:b/>
                              </w:rPr>
                            </w:pPr>
                            <w:r w:rsidRPr="009D18E8">
                              <w:rPr>
                                <w:b/>
                              </w:rPr>
                              <w:t>Coordinating Conjunctions:</w:t>
                            </w:r>
                          </w:p>
                          <w:p w:rsidR="009D18E8" w:rsidRDefault="009D18E8" w:rsidP="009D18E8">
                            <w:pPr>
                              <w:jc w:val="center"/>
                            </w:pPr>
                            <w:r>
                              <w:t>And, Or, But, Nor, Yet, So, For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4.75pt;margin-top:11.45pt;width:186.95pt;height:54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">
                <v:textbox>
                  <w:txbxContent>
                    <w:p w:rsidR="009D18E8" w:rsidRPr="009D18E8" w:rsidRDefault="009D18E8" w:rsidP="009D18E8">
                      <w:pPr>
                        <w:jc w:val="center"/>
                        <w:rPr>
                          <w:b/>
                        </w:rPr>
                      </w:pPr>
                      <w:r w:rsidRPr="009D18E8">
                        <w:rPr>
                          <w:b/>
                        </w:rPr>
                        <w:t>Coordinating Conjunctions:</w:t>
                      </w:r>
                    </w:p>
                    <w:p w:rsidR="009D18E8" w:rsidRDefault="009D18E8" w:rsidP="009D18E8">
                      <w:pPr>
                        <w:jc w:val="center"/>
                      </w:pPr>
                      <w:r>
                        <w:t xml:space="preserve">And, </w:t>
                      </w:r>
                      <w:proofErr w:type="gramStart"/>
                      <w:r>
                        <w:t>Or</w:t>
                      </w:r>
                      <w:proofErr w:type="gramEnd"/>
                      <w:r>
                        <w:t>, But, Nor, Yet, So, For</w:t>
                      </w:r>
                    </w:p>
                  </w:txbxContent>
                </v:textbox>
              </v:shape>
            </w:pict>
          </mc:Fallback>
        </mc:AlternateContent>
      </w:r>
      <w:r w:rsidRPr="009D18E8">
        <w:rPr>
          <w:rFonts w:ascii="Arial" w:eastAsia="Times New Roman" w:hAnsi="Arial" w:cs="Arial"/>
          <w:color w:val="000000"/>
          <w:sz w:val="18"/>
          <w:szCs w:val="18"/>
        </w:rPr>
        <w:t>1.</w:t>
      </w:r>
      <w:bookmarkEnd w:id="1"/>
      <w:r w:rsidRPr="009D18E8">
        <w:rPr>
          <w:rFonts w:ascii="Arial" w:eastAsia="Times New Roman" w:hAnsi="Arial" w:cs="Arial"/>
          <w:color w:val="000000"/>
          <w:sz w:val="18"/>
          <w:szCs w:val="18"/>
        </w:rPr>
        <w:t>  With elements joined by </w:t>
      </w:r>
      <w:r w:rsidRPr="009D18E8">
        <w:rPr>
          <w:rFonts w:ascii="Arial" w:eastAsia="Times New Roman" w:hAnsi="Arial" w:cs="Arial"/>
          <w:sz w:val="18"/>
          <w:szCs w:val="18"/>
        </w:rPr>
        <w:t>coordinating conjunctions</w:t>
      </w:r>
      <w:r w:rsidRPr="009D18E8">
        <w:rPr>
          <w:rFonts w:ascii="Arial" w:eastAsia="Times New Roman" w:hAnsi="Arial" w:cs="Arial"/>
          <w:color w:val="000000"/>
          <w:sz w:val="18"/>
          <w:szCs w:val="18"/>
        </w:rPr>
        <w:t>, especially </w:t>
      </w:r>
      <w:r w:rsidRPr="009D18E8">
        <w:rPr>
          <w:rFonts w:ascii="Arial" w:eastAsia="Times New Roman" w:hAnsi="Arial" w:cs="Arial"/>
          <w:b/>
          <w:bCs/>
          <w:i/>
          <w:iCs/>
          <w:color w:val="000000"/>
          <w:sz w:val="18"/>
          <w:szCs w:val="18"/>
        </w:rPr>
        <w:t>and, but,</w:t>
      </w:r>
      <w:r w:rsidRPr="009D18E8">
        <w:rPr>
          <w:rFonts w:ascii="Arial" w:eastAsia="Times New Roman" w:hAnsi="Arial" w:cs="Arial"/>
          <w:i/>
          <w:iCs/>
          <w:color w:val="000000"/>
          <w:sz w:val="18"/>
          <w:szCs w:val="18"/>
        </w:rPr>
        <w:t> </w:t>
      </w:r>
      <w:r w:rsidRPr="009D18E8">
        <w:rPr>
          <w:rFonts w:ascii="Arial" w:eastAsia="Times New Roman" w:hAnsi="Arial" w:cs="Arial"/>
          <w:color w:val="000000"/>
          <w:sz w:val="18"/>
          <w:szCs w:val="18"/>
        </w:rPr>
        <w:t>and </w:t>
      </w:r>
      <w:r w:rsidRPr="009D18E8">
        <w:rPr>
          <w:rFonts w:ascii="Arial" w:eastAsia="Times New Roman" w:hAnsi="Arial" w:cs="Arial"/>
          <w:b/>
          <w:bCs/>
          <w:i/>
          <w:iCs/>
          <w:color w:val="000000"/>
          <w:sz w:val="18"/>
          <w:szCs w:val="18"/>
        </w:rPr>
        <w:t>or</w:t>
      </w:r>
      <w:r w:rsidRPr="009D18E8">
        <w:rPr>
          <w:rFonts w:ascii="Arial" w:eastAsia="Times New Roman" w:hAnsi="Arial" w:cs="Arial"/>
          <w:color w:val="000000"/>
          <w:sz w:val="18"/>
          <w:szCs w:val="18"/>
        </w:rPr>
        <w:t>.</w:t>
      </w:r>
    </w:p>
    <w:p w:rsidR="009D18E8" w:rsidRPr="009D18E8" w:rsidRDefault="009D18E8" w:rsidP="009D18E8">
      <w:pPr>
        <w:spacing w:before="100" w:beforeAutospacing="1" w:after="100" w:afterAutospacing="1" w:line="240" w:lineRule="auto"/>
        <w:rPr>
          <w:rFonts w:ascii="Times New Roman" w:eastAsia="Times New Roman" w:hAnsi="Times New Roman" w:cs="Times New Roman"/>
          <w:color w:val="000000"/>
          <w:sz w:val="18"/>
          <w:szCs w:val="18"/>
        </w:rPr>
      </w:pPr>
      <w:r w:rsidRPr="009D18E8">
        <w:rPr>
          <w:rFonts w:ascii="Arial" w:eastAsia="Times New Roman" w:hAnsi="Arial" w:cs="Arial"/>
          <w:color w:val="000000"/>
          <w:sz w:val="18"/>
          <w:szCs w:val="18"/>
        </w:rPr>
        <w:t>       Examples of parallel </w:t>
      </w:r>
      <w:r w:rsidRPr="009D18E8">
        <w:rPr>
          <w:rFonts w:ascii="Arial" w:eastAsia="Times New Roman" w:hAnsi="Arial" w:cs="Arial"/>
          <w:b/>
          <w:bCs/>
          <w:color w:val="000000"/>
          <w:sz w:val="18"/>
          <w:szCs w:val="18"/>
        </w:rPr>
        <w:t>words</w:t>
      </w:r>
    </w:p>
    <w:p w:rsidR="009D18E8" w:rsidRPr="009D18E8" w:rsidRDefault="009D18E8" w:rsidP="009D18E8">
      <w:pPr>
        <w:spacing w:before="100" w:beforeAutospacing="1" w:after="100" w:afterAutospacing="1" w:line="240" w:lineRule="auto"/>
        <w:rPr>
          <w:rFonts w:ascii="Times New Roman" w:eastAsia="Times New Roman" w:hAnsi="Times New Roman" w:cs="Times New Roman"/>
          <w:color w:val="000000"/>
          <w:sz w:val="18"/>
          <w:szCs w:val="18"/>
        </w:rPr>
      </w:pPr>
      <w:r w:rsidRPr="009D18E8">
        <w:rPr>
          <w:rFonts w:ascii="Arial" w:eastAsia="Times New Roman" w:hAnsi="Arial" w:cs="Arial"/>
          <w:noProof/>
          <w:color w:val="000000"/>
          <w:sz w:val="18"/>
          <w:szCs w:val="18"/>
        </w:rPr>
        <w:drawing>
          <wp:inline distT="0" distB="0" distL="0" distR="0" wp14:anchorId="70953763" wp14:editId="277ABAD7">
            <wp:extent cx="4019550" cy="1753206"/>
            <wp:effectExtent l="0" t="0" r="0" b="0"/>
            <wp:docPr id="3" name="Picture 3" descr="http://www.towson.edu/ows/modulePARALLE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owson.edu/ows/modulePARALLEL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31980" cy="1758628"/>
                    </a:xfrm>
                    <a:prstGeom prst="rect">
                      <a:avLst/>
                    </a:prstGeom>
                    <a:noFill/>
                    <a:ln>
                      <a:noFill/>
                    </a:ln>
                  </pic:spPr>
                </pic:pic>
              </a:graphicData>
            </a:graphic>
          </wp:inline>
        </w:drawing>
      </w:r>
    </w:p>
    <w:p w:rsidR="009D18E8" w:rsidRPr="009D18E8" w:rsidRDefault="009D18E8" w:rsidP="009D18E8">
      <w:pPr>
        <w:spacing w:before="100" w:beforeAutospacing="1" w:after="100" w:afterAutospacing="1" w:line="240" w:lineRule="auto"/>
        <w:rPr>
          <w:rFonts w:ascii="Times New Roman" w:eastAsia="Times New Roman" w:hAnsi="Times New Roman" w:cs="Times New Roman"/>
          <w:color w:val="000000"/>
          <w:sz w:val="18"/>
          <w:szCs w:val="18"/>
        </w:rPr>
      </w:pPr>
      <w:r w:rsidRPr="009D18E8">
        <w:rPr>
          <w:rFonts w:ascii="Times New Roman" w:eastAsia="Times New Roman" w:hAnsi="Times New Roman" w:cs="Times New Roman"/>
          <w:color w:val="000000"/>
          <w:sz w:val="18"/>
          <w:szCs w:val="18"/>
        </w:rPr>
        <w:lastRenderedPageBreak/>
        <w:t>   </w:t>
      </w:r>
      <w:r w:rsidRPr="009D18E8">
        <w:rPr>
          <w:rFonts w:ascii="Arial" w:eastAsia="Times New Roman" w:hAnsi="Arial" w:cs="Arial"/>
          <w:color w:val="000000"/>
          <w:sz w:val="18"/>
          <w:szCs w:val="18"/>
        </w:rPr>
        <w:t>     Examples of parallel </w:t>
      </w:r>
      <w:hyperlink r:id="rId8" w:anchor="Phrases" w:history="1">
        <w:r w:rsidRPr="009D18E8">
          <w:rPr>
            <w:rFonts w:ascii="Arial" w:eastAsia="Times New Roman" w:hAnsi="Arial" w:cs="Arial"/>
            <w:b/>
            <w:bCs/>
            <w:color w:val="0000FF"/>
            <w:sz w:val="18"/>
            <w:szCs w:val="18"/>
            <w:u w:val="single"/>
          </w:rPr>
          <w:t>phrases</w:t>
        </w:r>
      </w:hyperlink>
    </w:p>
    <w:p w:rsidR="009D18E8" w:rsidRPr="009D18E8" w:rsidRDefault="009D18E8" w:rsidP="009D18E8">
      <w:pPr>
        <w:spacing w:before="100" w:beforeAutospacing="1" w:after="100" w:afterAutospacing="1" w:line="240" w:lineRule="auto"/>
        <w:rPr>
          <w:rFonts w:ascii="Times New Roman" w:eastAsia="Times New Roman" w:hAnsi="Times New Roman" w:cs="Times New Roman"/>
          <w:color w:val="000000"/>
          <w:sz w:val="18"/>
          <w:szCs w:val="18"/>
        </w:rPr>
      </w:pPr>
      <w:r w:rsidRPr="009D18E8">
        <w:rPr>
          <w:rFonts w:ascii="Times New Roman" w:eastAsia="Times New Roman" w:hAnsi="Times New Roman" w:cs="Times New Roman"/>
          <w:color w:val="000000"/>
          <w:sz w:val="18"/>
          <w:szCs w:val="18"/>
        </w:rPr>
        <w:t> </w:t>
      </w:r>
      <w:r w:rsidRPr="009D18E8">
        <w:rPr>
          <w:rFonts w:ascii="Arial" w:eastAsia="Times New Roman" w:hAnsi="Arial" w:cs="Arial"/>
          <w:noProof/>
          <w:color w:val="000000"/>
          <w:sz w:val="18"/>
          <w:szCs w:val="18"/>
        </w:rPr>
        <w:drawing>
          <wp:inline distT="0" distB="0" distL="0" distR="0" wp14:anchorId="2A5E96E9" wp14:editId="09D02318">
            <wp:extent cx="5124450" cy="2047875"/>
            <wp:effectExtent l="0" t="0" r="0" b="9525"/>
            <wp:docPr id="4" name="Picture 4" descr="http://www.towson.edu/ows/modulePARALLEL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owson.edu/ows/modulePARALLEL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28429" cy="2049465"/>
                    </a:xfrm>
                    <a:prstGeom prst="rect">
                      <a:avLst/>
                    </a:prstGeom>
                    <a:noFill/>
                    <a:ln>
                      <a:noFill/>
                    </a:ln>
                  </pic:spPr>
                </pic:pic>
              </a:graphicData>
            </a:graphic>
          </wp:inline>
        </w:drawing>
      </w:r>
    </w:p>
    <w:p w:rsidR="009D18E8" w:rsidRPr="009D18E8" w:rsidRDefault="009D18E8" w:rsidP="009D18E8">
      <w:pPr>
        <w:spacing w:before="100" w:beforeAutospacing="1" w:after="100" w:afterAutospacing="1" w:line="240" w:lineRule="auto"/>
        <w:rPr>
          <w:rFonts w:ascii="Times New Roman" w:eastAsia="Times New Roman" w:hAnsi="Times New Roman" w:cs="Times New Roman"/>
          <w:color w:val="000000"/>
          <w:sz w:val="18"/>
          <w:szCs w:val="18"/>
        </w:rPr>
      </w:pPr>
      <w:r w:rsidRPr="009D18E8">
        <w:rPr>
          <w:rFonts w:ascii="Times New Roman" w:eastAsia="Times New Roman" w:hAnsi="Times New Roman" w:cs="Times New Roman"/>
          <w:color w:val="000000"/>
          <w:sz w:val="18"/>
          <w:szCs w:val="18"/>
        </w:rPr>
        <w:t>   </w:t>
      </w:r>
      <w:r w:rsidRPr="009D18E8">
        <w:rPr>
          <w:rFonts w:ascii="Arial" w:eastAsia="Times New Roman" w:hAnsi="Arial" w:cs="Arial"/>
          <w:color w:val="000000"/>
          <w:sz w:val="18"/>
          <w:szCs w:val="18"/>
        </w:rPr>
        <w:t>     Examples of parallel </w:t>
      </w:r>
      <w:hyperlink r:id="rId10" w:anchor="Clauses" w:history="1">
        <w:r w:rsidRPr="009D18E8">
          <w:rPr>
            <w:rFonts w:ascii="Arial" w:eastAsia="Times New Roman" w:hAnsi="Arial" w:cs="Arial"/>
            <w:b/>
            <w:bCs/>
            <w:color w:val="0000FF"/>
            <w:sz w:val="18"/>
            <w:szCs w:val="18"/>
            <w:u w:val="single"/>
          </w:rPr>
          <w:t>clauses</w:t>
        </w:r>
      </w:hyperlink>
      <w:r w:rsidRPr="009D18E8">
        <w:rPr>
          <w:rFonts w:ascii="Arial" w:eastAsia="Times New Roman" w:hAnsi="Arial" w:cs="Arial"/>
          <w:noProof/>
          <w:color w:val="000000"/>
          <w:sz w:val="18"/>
          <w:szCs w:val="18"/>
        </w:rPr>
        <w:drawing>
          <wp:inline distT="0" distB="0" distL="0" distR="0" wp14:anchorId="341130CD" wp14:editId="1289ECA9">
            <wp:extent cx="5372100" cy="2137033"/>
            <wp:effectExtent l="0" t="0" r="0" b="0"/>
            <wp:docPr id="5" name="Picture 5" descr="http://www.towson.edu/ows/modulePARALLEL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owson.edu/ows/modulePARALLEL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9530" cy="2139989"/>
                    </a:xfrm>
                    <a:prstGeom prst="rect">
                      <a:avLst/>
                    </a:prstGeom>
                    <a:noFill/>
                    <a:ln>
                      <a:noFill/>
                    </a:ln>
                  </pic:spPr>
                </pic:pic>
              </a:graphicData>
            </a:graphic>
          </wp:inline>
        </w:drawing>
      </w:r>
    </w:p>
    <w:p w:rsidR="009D18E8" w:rsidRPr="009D18E8" w:rsidRDefault="009D18E8" w:rsidP="009D18E8">
      <w:pPr>
        <w:spacing w:before="100" w:beforeAutospacing="1" w:after="100" w:afterAutospacing="1" w:line="240" w:lineRule="auto"/>
        <w:rPr>
          <w:rFonts w:ascii="Times New Roman" w:eastAsia="Times New Roman" w:hAnsi="Times New Roman" w:cs="Times New Roman"/>
          <w:color w:val="000000"/>
          <w:sz w:val="18"/>
          <w:szCs w:val="18"/>
        </w:rPr>
      </w:pPr>
      <w:r w:rsidRPr="009D18E8">
        <w:rPr>
          <w:rFonts w:ascii="Times New Roman" w:eastAsia="Times New Roman" w:hAnsi="Times New Roman" w:cs="Times New Roman"/>
          <w:color w:val="000000"/>
          <w:sz w:val="18"/>
          <w:szCs w:val="18"/>
        </w:rPr>
        <w:t>   </w:t>
      </w:r>
      <w:r w:rsidRPr="009D18E8">
        <w:rPr>
          <w:rFonts w:ascii="Arial" w:eastAsia="Times New Roman" w:hAnsi="Arial" w:cs="Arial"/>
          <w:color w:val="000000"/>
          <w:sz w:val="18"/>
          <w:szCs w:val="18"/>
        </w:rPr>
        <w:t> The examples below show how to repair faulty parallelism.</w:t>
      </w:r>
    </w:p>
    <w:p w:rsidR="009D18E8" w:rsidRPr="009D18E8" w:rsidRDefault="009D18E8" w:rsidP="009D18E8">
      <w:pPr>
        <w:spacing w:after="0" w:line="240" w:lineRule="auto"/>
        <w:rPr>
          <w:rFonts w:ascii="Times New Roman" w:eastAsia="Times New Roman" w:hAnsi="Times New Roman" w:cs="Times New Roman"/>
          <w:color w:val="000000"/>
          <w:sz w:val="18"/>
          <w:szCs w:val="18"/>
        </w:rPr>
      </w:pPr>
      <w:r w:rsidRPr="009D18E8">
        <w:rPr>
          <w:rFonts w:ascii="Arial" w:eastAsia="Times New Roman" w:hAnsi="Arial" w:cs="Arial"/>
          <w:color w:val="000000"/>
          <w:sz w:val="18"/>
          <w:szCs w:val="18"/>
        </w:rPr>
        <w:t xml:space="preserve"> Example</w:t>
      </w:r>
      <w:r>
        <w:rPr>
          <w:rFonts w:ascii="Arial" w:eastAsia="Times New Roman" w:hAnsi="Arial" w:cs="Arial"/>
          <w:color w:val="000000"/>
          <w:sz w:val="18"/>
          <w:szCs w:val="18"/>
        </w:rPr>
        <w:t>1</w:t>
      </w:r>
      <w:r w:rsidRPr="009D18E8">
        <w:rPr>
          <w:rFonts w:ascii="Arial" w:eastAsia="Times New Roman" w:hAnsi="Arial" w:cs="Arial"/>
          <w:color w:val="000000"/>
          <w:sz w:val="18"/>
          <w:szCs w:val="18"/>
        </w:rPr>
        <w:t xml:space="preserve">   </w:t>
      </w:r>
      <w:r w:rsidRPr="009D18E8">
        <w:rPr>
          <w:rFonts w:ascii="Arial" w:eastAsia="Times New Roman" w:hAnsi="Arial" w:cs="Arial"/>
          <w:noProof/>
          <w:color w:val="000000"/>
          <w:sz w:val="18"/>
          <w:szCs w:val="18"/>
        </w:rPr>
        <w:drawing>
          <wp:inline distT="0" distB="0" distL="0" distR="0" wp14:anchorId="1AD7F63B" wp14:editId="6A0E03A8">
            <wp:extent cx="5892800" cy="1130300"/>
            <wp:effectExtent l="0" t="0" r="0" b="0"/>
            <wp:docPr id="6" name="Picture 6" descr="http://www.towson.edu/ows/modulePARALLEL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owson.edu/ows/modulePARALLEL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92800" cy="1130300"/>
                    </a:xfrm>
                    <a:prstGeom prst="rect">
                      <a:avLst/>
                    </a:prstGeom>
                    <a:noFill/>
                    <a:ln>
                      <a:noFill/>
                    </a:ln>
                  </pic:spPr>
                </pic:pic>
              </a:graphicData>
            </a:graphic>
          </wp:inline>
        </w:drawing>
      </w:r>
    </w:p>
    <w:p w:rsidR="009D18E8" w:rsidRPr="009D18E8" w:rsidRDefault="009D18E8" w:rsidP="009D18E8">
      <w:pPr>
        <w:spacing w:before="100" w:beforeAutospacing="1" w:after="100" w:afterAutospacing="1" w:line="240" w:lineRule="auto"/>
        <w:rPr>
          <w:rFonts w:ascii="Times New Roman" w:eastAsia="Times New Roman" w:hAnsi="Times New Roman" w:cs="Times New Roman"/>
          <w:color w:val="000000"/>
          <w:sz w:val="18"/>
          <w:szCs w:val="18"/>
        </w:rPr>
      </w:pPr>
      <w:r w:rsidRPr="009D18E8">
        <w:rPr>
          <w:rFonts w:ascii="Arial" w:eastAsia="Times New Roman" w:hAnsi="Arial" w:cs="Arial"/>
          <w:color w:val="000000"/>
          <w:sz w:val="18"/>
          <w:szCs w:val="18"/>
        </w:rPr>
        <w:t> Example #2</w:t>
      </w:r>
      <w:r w:rsidRPr="009D18E8">
        <w:rPr>
          <w:rFonts w:ascii="Arial" w:eastAsia="Times New Roman" w:hAnsi="Arial" w:cs="Arial"/>
          <w:noProof/>
          <w:color w:val="000000"/>
          <w:sz w:val="18"/>
          <w:szCs w:val="18"/>
        </w:rPr>
        <w:drawing>
          <wp:inline distT="0" distB="0" distL="0" distR="0" wp14:anchorId="10E51002" wp14:editId="3EA3C5A3">
            <wp:extent cx="5334000" cy="1143000"/>
            <wp:effectExtent l="0" t="0" r="0" b="0"/>
            <wp:docPr id="7" name="Picture 7" descr="http://www.towson.edu/ows/modulePARALLEL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owson.edu/ows/modulePARALLEL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0" cy="1143000"/>
                    </a:xfrm>
                    <a:prstGeom prst="rect">
                      <a:avLst/>
                    </a:prstGeom>
                    <a:noFill/>
                    <a:ln>
                      <a:noFill/>
                    </a:ln>
                  </pic:spPr>
                </pic:pic>
              </a:graphicData>
            </a:graphic>
          </wp:inline>
        </w:drawing>
      </w:r>
    </w:p>
    <w:p w:rsidR="009D18E8" w:rsidRPr="009D18E8" w:rsidRDefault="009D18E8" w:rsidP="009D18E8">
      <w:pPr>
        <w:pStyle w:val="NormalWeb"/>
        <w:rPr>
          <w:rFonts w:ascii="Arial" w:eastAsia="Times New Roman" w:hAnsi="Arial" w:cs="Arial"/>
          <w:b/>
          <w:color w:val="000000"/>
          <w:kern w:val="36"/>
          <w:sz w:val="18"/>
          <w:szCs w:val="18"/>
        </w:rPr>
      </w:pPr>
      <w:r w:rsidRPr="009D18E8">
        <w:rPr>
          <w:rFonts w:ascii="Arial" w:eastAsia="Times New Roman" w:hAnsi="Arial" w:cs="Arial"/>
          <w:b/>
          <w:color w:val="000000"/>
          <w:kern w:val="36"/>
          <w:sz w:val="18"/>
          <w:szCs w:val="18"/>
        </w:rPr>
        <w:lastRenderedPageBreak/>
        <w:t>Sentence</w:t>
      </w:r>
      <w:r>
        <w:rPr>
          <w:rFonts w:ascii="Arial" w:eastAsia="Times New Roman" w:hAnsi="Arial" w:cs="Arial"/>
          <w:b/>
          <w:color w:val="000000"/>
          <w:kern w:val="36"/>
          <w:sz w:val="18"/>
          <w:szCs w:val="18"/>
        </w:rPr>
        <w:t xml:space="preserve"> Parallel Structure - Exercise 1</w:t>
      </w:r>
    </w:p>
    <w:p w:rsidR="009D18E8" w:rsidRPr="009D18E8" w:rsidRDefault="009D18E8" w:rsidP="009D18E8">
      <w:pPr>
        <w:pStyle w:val="NormalWeb"/>
        <w:rPr>
          <w:rFonts w:eastAsia="Times New Roman"/>
          <w:color w:val="000000"/>
          <w:sz w:val="18"/>
          <w:szCs w:val="18"/>
        </w:rPr>
      </w:pPr>
      <w:r w:rsidRPr="009D18E8">
        <w:rPr>
          <w:rFonts w:ascii="Arial" w:eastAsia="Times New Roman" w:hAnsi="Arial" w:cs="Arial"/>
          <w:b/>
          <w:bCs/>
          <w:color w:val="000000"/>
          <w:sz w:val="18"/>
          <w:szCs w:val="18"/>
        </w:rPr>
        <w:t>Directions:</w:t>
      </w:r>
      <w:r w:rsidRPr="009D18E8">
        <w:rPr>
          <w:rFonts w:ascii="Arial" w:eastAsia="Times New Roman" w:hAnsi="Arial" w:cs="Arial"/>
          <w:color w:val="000000"/>
          <w:sz w:val="18"/>
          <w:szCs w:val="18"/>
        </w:rPr>
        <w:t> </w:t>
      </w:r>
      <w:r w:rsidRPr="009D18E8">
        <w:rPr>
          <w:rFonts w:ascii="Arial" w:eastAsia="Times New Roman" w:hAnsi="Arial" w:cs="Arial"/>
          <w:color w:val="000000"/>
          <w:spacing w:val="-3"/>
          <w:sz w:val="18"/>
          <w:szCs w:val="18"/>
        </w:rPr>
        <w:t>Each sentence below contains faulty parallelism with coordinate conjunctions.  Revise each sentence so that the elements joined by the coordinate conjunction are parallel to one another.</w:t>
      </w:r>
    </w:p>
    <w:p w:rsidR="009D18E8" w:rsidRPr="009D18E8" w:rsidRDefault="009D18E8" w:rsidP="009D18E8">
      <w:pPr>
        <w:spacing w:before="100" w:beforeAutospacing="1" w:after="100" w:afterAutospacing="1" w:line="240" w:lineRule="auto"/>
        <w:rPr>
          <w:rFonts w:ascii="Times New Roman" w:eastAsia="Times New Roman" w:hAnsi="Times New Roman" w:cs="Times New Roman"/>
          <w:color w:val="000000"/>
          <w:sz w:val="18"/>
          <w:szCs w:val="18"/>
        </w:rPr>
      </w:pPr>
      <w:r w:rsidRPr="009D18E8">
        <w:rPr>
          <w:rFonts w:ascii="Times New Roman" w:eastAsia="Times New Roman" w:hAnsi="Times New Roman" w:cs="Times New Roman"/>
          <w:color w:val="000000"/>
          <w:sz w:val="18"/>
          <w:szCs w:val="18"/>
        </w:rPr>
        <w:t> 1. </w:t>
      </w:r>
      <w:r w:rsidRPr="009D18E8">
        <w:rPr>
          <w:rFonts w:ascii="Arial" w:eastAsia="Times New Roman" w:hAnsi="Arial" w:cs="Arial"/>
          <w:color w:val="000000"/>
          <w:sz w:val="18"/>
          <w:szCs w:val="18"/>
        </w:rPr>
        <w:t> What I said or my actions upset everyone in the room.</w:t>
      </w:r>
      <w:r w:rsidRPr="009D18E8">
        <w:rPr>
          <w:rFonts w:ascii="Times New Roman" w:eastAsia="Times New Roman" w:hAnsi="Times New Roman" w:cs="Times New Roman"/>
          <w:color w:val="000000"/>
          <w:sz w:val="18"/>
          <w:szCs w:val="18"/>
        </w:rPr>
        <w:br/>
        <w:t>    </w:t>
      </w:r>
      <w:r w:rsidRPr="009D18E8">
        <w:rPr>
          <w:rFonts w:ascii="Times New Roman" w:eastAsia="Times New Roman" w:hAnsi="Times New Roman" w:cs="Times New Roman"/>
          <w:color w:val="000000"/>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1in;height:18pt" o:ole="">
            <v:imagedata r:id="rId14" o:title=""/>
          </v:shape>
          <w:control r:id="rId15" w:name="DefaultOcxName" w:shapeid="_x0000_i1082"/>
        </w:object>
      </w:r>
    </w:p>
    <w:p w:rsidR="009D18E8" w:rsidRPr="009D18E8" w:rsidRDefault="009D18E8" w:rsidP="009D18E8">
      <w:pPr>
        <w:spacing w:before="100" w:beforeAutospacing="1" w:after="100" w:afterAutospacing="1" w:line="240" w:lineRule="auto"/>
        <w:jc w:val="both"/>
        <w:rPr>
          <w:rFonts w:ascii="Verdana" w:eastAsia="Times New Roman" w:hAnsi="Verdana" w:cs="Times New Roman"/>
          <w:color w:val="000000"/>
          <w:sz w:val="18"/>
          <w:szCs w:val="18"/>
        </w:rPr>
      </w:pPr>
      <w:r w:rsidRPr="009D18E8">
        <w:rPr>
          <w:rFonts w:ascii="Verdana" w:eastAsia="Times New Roman" w:hAnsi="Verdana" w:cs="Times New Roman"/>
          <w:color w:val="000000"/>
          <w:sz w:val="18"/>
          <w:szCs w:val="18"/>
        </w:rPr>
        <w:t>2. </w:t>
      </w:r>
      <w:r w:rsidRPr="009D18E8">
        <w:rPr>
          <w:rFonts w:ascii="Arial" w:eastAsia="Times New Roman" w:hAnsi="Arial" w:cs="Arial"/>
          <w:color w:val="000000"/>
          <w:sz w:val="18"/>
          <w:szCs w:val="18"/>
        </w:rPr>
        <w:t>She suggested that I write a memoir and to send it to a good publisher.</w:t>
      </w:r>
      <w:r w:rsidRPr="009D18E8">
        <w:rPr>
          <w:rFonts w:ascii="Verdana" w:eastAsia="Times New Roman" w:hAnsi="Verdana" w:cs="Times New Roman"/>
          <w:color w:val="000000"/>
          <w:sz w:val="18"/>
          <w:szCs w:val="18"/>
        </w:rPr>
        <w:br/>
        <w:t>    </w:t>
      </w:r>
      <w:r w:rsidRPr="009D18E8">
        <w:rPr>
          <w:rFonts w:ascii="Verdana" w:eastAsia="Times New Roman" w:hAnsi="Verdana" w:cs="Times New Roman"/>
          <w:color w:val="000000"/>
          <w:sz w:val="18"/>
          <w:szCs w:val="18"/>
        </w:rPr>
        <w:object w:dxaOrig="1440" w:dyaOrig="1440">
          <v:shape id="_x0000_i1086" type="#_x0000_t75" style="width:60.75pt;height:18pt" o:ole="">
            <v:imagedata r:id="rId16" o:title=""/>
          </v:shape>
          <w:control r:id="rId17" w:name="DefaultOcxName1" w:shapeid="_x0000_i1086"/>
        </w:object>
      </w:r>
    </w:p>
    <w:p w:rsidR="009D18E8" w:rsidRPr="009D18E8" w:rsidRDefault="009D18E8" w:rsidP="009D18E8">
      <w:pPr>
        <w:spacing w:before="100" w:beforeAutospacing="1" w:after="100" w:afterAutospacing="1" w:line="240" w:lineRule="auto"/>
        <w:jc w:val="both"/>
        <w:rPr>
          <w:rFonts w:ascii="Verdana" w:eastAsia="Times New Roman" w:hAnsi="Verdana" w:cs="Times New Roman"/>
          <w:color w:val="000000"/>
          <w:sz w:val="18"/>
          <w:szCs w:val="18"/>
        </w:rPr>
      </w:pPr>
      <w:r w:rsidRPr="009D18E8">
        <w:rPr>
          <w:rFonts w:ascii="Verdana" w:eastAsia="Times New Roman" w:hAnsi="Verdana" w:cs="Times New Roman"/>
          <w:color w:val="000000"/>
          <w:sz w:val="18"/>
          <w:szCs w:val="18"/>
        </w:rPr>
        <w:t>3. </w:t>
      </w:r>
      <w:r w:rsidRPr="009D18E8">
        <w:rPr>
          <w:rFonts w:ascii="Arial" w:eastAsia="Times New Roman" w:hAnsi="Arial" w:cs="Arial"/>
          <w:color w:val="000000"/>
          <w:sz w:val="18"/>
          <w:szCs w:val="18"/>
        </w:rPr>
        <w:t> The instructor advised me to use the rearview mirror often, and I should observe the speed limit.</w:t>
      </w:r>
      <w:r w:rsidRPr="009D18E8">
        <w:rPr>
          <w:rFonts w:ascii="Verdana" w:eastAsia="Times New Roman" w:hAnsi="Verdana" w:cs="Times New Roman"/>
          <w:color w:val="000000"/>
          <w:sz w:val="18"/>
          <w:szCs w:val="18"/>
        </w:rPr>
        <w:br/>
        <w:t>    </w:t>
      </w:r>
      <w:r w:rsidRPr="009D18E8">
        <w:rPr>
          <w:rFonts w:ascii="Verdana" w:eastAsia="Times New Roman" w:hAnsi="Verdana" w:cs="Times New Roman"/>
          <w:color w:val="000000"/>
          <w:sz w:val="18"/>
          <w:szCs w:val="18"/>
        </w:rPr>
        <w:object w:dxaOrig="1440" w:dyaOrig="1440">
          <v:shape id="_x0000_i1090" type="#_x0000_t75" style="width:60.75pt;height:18pt" o:ole="">
            <v:imagedata r:id="rId16" o:title=""/>
          </v:shape>
          <w:control r:id="rId18" w:name="DefaultOcxName2" w:shapeid="_x0000_i1090"/>
        </w:object>
      </w:r>
    </w:p>
    <w:p w:rsidR="009D18E8" w:rsidRPr="009D18E8" w:rsidRDefault="009D18E8" w:rsidP="009D18E8">
      <w:pPr>
        <w:spacing w:before="100" w:beforeAutospacing="1" w:after="100" w:afterAutospacing="1" w:line="240" w:lineRule="auto"/>
        <w:jc w:val="both"/>
        <w:rPr>
          <w:rFonts w:ascii="Verdana" w:eastAsia="Times New Roman" w:hAnsi="Verdana" w:cs="Times New Roman"/>
          <w:color w:val="000000"/>
          <w:sz w:val="18"/>
          <w:szCs w:val="18"/>
        </w:rPr>
      </w:pPr>
      <w:r w:rsidRPr="009D18E8">
        <w:rPr>
          <w:rFonts w:ascii="Verdana" w:eastAsia="Times New Roman" w:hAnsi="Verdana" w:cs="Times New Roman"/>
          <w:color w:val="000000"/>
          <w:sz w:val="18"/>
          <w:szCs w:val="18"/>
        </w:rPr>
        <w:t>4.</w:t>
      </w:r>
      <w:r w:rsidRPr="009D18E8">
        <w:rPr>
          <w:rFonts w:ascii="Arial" w:eastAsia="Times New Roman" w:hAnsi="Arial" w:cs="Arial"/>
          <w:color w:val="000000"/>
          <w:sz w:val="18"/>
          <w:szCs w:val="18"/>
        </w:rPr>
        <w:t>  People are paying more now for health insurance but to get less coverage.</w:t>
      </w:r>
      <w:r w:rsidRPr="009D18E8">
        <w:rPr>
          <w:rFonts w:ascii="Verdana" w:eastAsia="Times New Roman" w:hAnsi="Verdana" w:cs="Times New Roman"/>
          <w:color w:val="000000"/>
          <w:sz w:val="18"/>
          <w:szCs w:val="18"/>
        </w:rPr>
        <w:br/>
        <w:t>    </w:t>
      </w:r>
      <w:r w:rsidRPr="009D18E8">
        <w:rPr>
          <w:rFonts w:ascii="Verdana" w:eastAsia="Times New Roman" w:hAnsi="Verdana" w:cs="Times New Roman"/>
          <w:color w:val="000000"/>
          <w:sz w:val="18"/>
          <w:szCs w:val="18"/>
        </w:rPr>
        <w:object w:dxaOrig="1440" w:dyaOrig="1440">
          <v:shape id="_x0000_i1094" type="#_x0000_t75" style="width:60.75pt;height:18pt" o:ole="">
            <v:imagedata r:id="rId16" o:title=""/>
          </v:shape>
          <w:control r:id="rId19" w:name="DefaultOcxName3" w:shapeid="_x0000_i1094"/>
        </w:object>
      </w:r>
    </w:p>
    <w:p w:rsidR="009D18E8" w:rsidRPr="009D18E8" w:rsidRDefault="009D18E8" w:rsidP="009D18E8">
      <w:pPr>
        <w:spacing w:before="100" w:beforeAutospacing="1" w:after="100" w:afterAutospacing="1" w:line="240" w:lineRule="auto"/>
        <w:jc w:val="both"/>
        <w:rPr>
          <w:rFonts w:ascii="Verdana" w:eastAsia="Times New Roman" w:hAnsi="Verdana" w:cs="Times New Roman"/>
          <w:color w:val="000000"/>
          <w:sz w:val="18"/>
          <w:szCs w:val="18"/>
        </w:rPr>
      </w:pPr>
      <w:r w:rsidRPr="009D18E8">
        <w:rPr>
          <w:rFonts w:ascii="Verdana" w:eastAsia="Times New Roman" w:hAnsi="Verdana" w:cs="Times New Roman"/>
          <w:color w:val="000000"/>
          <w:sz w:val="18"/>
          <w:szCs w:val="18"/>
        </w:rPr>
        <w:t>5. </w:t>
      </w:r>
      <w:r w:rsidRPr="009D18E8">
        <w:rPr>
          <w:rFonts w:ascii="Arial" w:eastAsia="Times New Roman" w:hAnsi="Arial" w:cs="Arial"/>
          <w:color w:val="000000"/>
          <w:sz w:val="18"/>
          <w:szCs w:val="18"/>
        </w:rPr>
        <w:t>  Doing strenuous exercise and poor nutrition habits can lead to illness.</w:t>
      </w:r>
      <w:r w:rsidRPr="009D18E8">
        <w:rPr>
          <w:rFonts w:ascii="Verdana" w:eastAsia="Times New Roman" w:hAnsi="Verdana" w:cs="Times New Roman"/>
          <w:color w:val="000000"/>
          <w:sz w:val="18"/>
          <w:szCs w:val="18"/>
        </w:rPr>
        <w:br/>
        <w:t>    </w:t>
      </w:r>
      <w:r w:rsidRPr="009D18E8">
        <w:rPr>
          <w:rFonts w:ascii="Verdana" w:eastAsia="Times New Roman" w:hAnsi="Verdana" w:cs="Times New Roman"/>
          <w:color w:val="000000"/>
          <w:sz w:val="18"/>
          <w:szCs w:val="18"/>
        </w:rPr>
        <w:object w:dxaOrig="1440" w:dyaOrig="1440">
          <v:shape id="_x0000_i1098" type="#_x0000_t75" style="width:60.75pt;height:18pt" o:ole="">
            <v:imagedata r:id="rId16" o:title=""/>
          </v:shape>
          <w:control r:id="rId20" w:name="DefaultOcxName4" w:shapeid="_x0000_i1098"/>
        </w:object>
      </w:r>
    </w:p>
    <w:p w:rsidR="009D18E8" w:rsidRPr="009D18E8" w:rsidRDefault="009D18E8" w:rsidP="009D18E8">
      <w:pPr>
        <w:spacing w:before="100" w:beforeAutospacing="1" w:after="100" w:afterAutospacing="1" w:line="240" w:lineRule="auto"/>
        <w:rPr>
          <w:rFonts w:ascii="Times New Roman" w:eastAsia="Times New Roman" w:hAnsi="Times New Roman" w:cs="Times New Roman"/>
          <w:b/>
          <w:color w:val="000000"/>
          <w:sz w:val="18"/>
          <w:szCs w:val="18"/>
        </w:rPr>
      </w:pPr>
      <w:r w:rsidRPr="009D18E8">
        <w:rPr>
          <w:rFonts w:ascii="Times New Roman" w:eastAsia="Times New Roman" w:hAnsi="Times New Roman" w:cs="Times New Roman"/>
          <w:b/>
          <w:color w:val="000000"/>
          <w:sz w:val="18"/>
          <w:szCs w:val="18"/>
        </w:rPr>
        <w:t> PART TWO</w:t>
      </w:r>
    </w:p>
    <w:p w:rsidR="009D18E8" w:rsidRPr="009D18E8" w:rsidRDefault="009D18E8" w:rsidP="009D18E8">
      <w:pPr>
        <w:spacing w:before="100" w:beforeAutospacing="1" w:after="100" w:afterAutospacing="1" w:line="240" w:lineRule="auto"/>
        <w:rPr>
          <w:rFonts w:ascii="Times New Roman" w:eastAsia="Times New Roman" w:hAnsi="Times New Roman" w:cs="Times New Roman"/>
          <w:color w:val="000000"/>
          <w:sz w:val="18"/>
          <w:szCs w:val="18"/>
        </w:rPr>
      </w:pPr>
      <w:bookmarkStart w:id="2" w:name="series"/>
      <w:r w:rsidRPr="009D18E8">
        <w:rPr>
          <w:rFonts w:ascii="Arial" w:eastAsia="Times New Roman" w:hAnsi="Arial" w:cs="Arial"/>
          <w:color w:val="000000"/>
          <w:sz w:val="18"/>
          <w:szCs w:val="18"/>
        </w:rPr>
        <w:t>2.  </w:t>
      </w:r>
      <w:bookmarkEnd w:id="2"/>
      <w:r w:rsidRPr="009D18E8">
        <w:rPr>
          <w:rFonts w:ascii="Arial" w:eastAsia="Times New Roman" w:hAnsi="Arial" w:cs="Arial"/>
          <w:color w:val="000000"/>
          <w:sz w:val="18"/>
          <w:szCs w:val="18"/>
        </w:rPr>
        <w:t> Use parallel structure with elements in lists or in a </w:t>
      </w:r>
      <w:hyperlink r:id="rId21" w:anchor="In a Series" w:history="1">
        <w:r w:rsidRPr="009D18E8">
          <w:rPr>
            <w:rFonts w:ascii="Arial" w:eastAsia="Times New Roman" w:hAnsi="Arial" w:cs="Arial"/>
            <w:color w:val="0000FF"/>
            <w:sz w:val="18"/>
            <w:szCs w:val="18"/>
            <w:u w:val="single"/>
          </w:rPr>
          <w:t>series</w:t>
        </w:r>
      </w:hyperlink>
      <w:r w:rsidRPr="009D18E8">
        <w:rPr>
          <w:rFonts w:ascii="Arial" w:eastAsia="Times New Roman" w:hAnsi="Arial" w:cs="Arial"/>
          <w:color w:val="000000"/>
          <w:sz w:val="18"/>
          <w:szCs w:val="18"/>
        </w:rPr>
        <w:t>.</w:t>
      </w:r>
    </w:p>
    <w:p w:rsidR="009D18E8" w:rsidRPr="009D18E8" w:rsidRDefault="009D18E8" w:rsidP="009D18E8">
      <w:pPr>
        <w:spacing w:before="100" w:beforeAutospacing="1" w:after="100" w:afterAutospacing="1" w:line="240" w:lineRule="auto"/>
        <w:rPr>
          <w:rFonts w:ascii="Times New Roman" w:eastAsia="Times New Roman" w:hAnsi="Times New Roman" w:cs="Times New Roman"/>
          <w:color w:val="000000"/>
          <w:sz w:val="18"/>
          <w:szCs w:val="18"/>
        </w:rPr>
      </w:pPr>
      <w:r w:rsidRPr="009D18E8">
        <w:rPr>
          <w:rFonts w:ascii="Arial" w:eastAsia="Times New Roman" w:hAnsi="Arial" w:cs="Arial"/>
          <w:color w:val="000000"/>
          <w:sz w:val="18"/>
          <w:szCs w:val="18"/>
        </w:rPr>
        <w:t>        A series is a group of</w:t>
      </w:r>
      <w:r w:rsidRPr="009D18E8">
        <w:rPr>
          <w:rFonts w:ascii="Arial" w:eastAsia="Times New Roman" w:hAnsi="Arial" w:cs="Arial"/>
          <w:b/>
          <w:bCs/>
          <w:color w:val="000000"/>
          <w:sz w:val="18"/>
          <w:szCs w:val="18"/>
        </w:rPr>
        <w:t> three or more</w:t>
      </w:r>
      <w:r w:rsidRPr="009D18E8">
        <w:rPr>
          <w:rFonts w:ascii="Arial" w:eastAsia="Times New Roman" w:hAnsi="Arial" w:cs="Arial"/>
          <w:color w:val="000000"/>
          <w:sz w:val="18"/>
          <w:szCs w:val="18"/>
        </w:rPr>
        <w:t> elements in a row.  The last element in the series is connected to the others with one of these coordinating conjunctions:  </w:t>
      </w:r>
      <w:r w:rsidRPr="009D18E8">
        <w:rPr>
          <w:rFonts w:ascii="Arial" w:eastAsia="Times New Roman" w:hAnsi="Arial" w:cs="Arial"/>
          <w:i/>
          <w:iCs/>
          <w:color w:val="000000"/>
          <w:sz w:val="18"/>
          <w:szCs w:val="18"/>
        </w:rPr>
        <w:t>and, or, but (not),</w:t>
      </w:r>
      <w:r w:rsidRPr="009D18E8">
        <w:rPr>
          <w:rFonts w:ascii="Arial" w:eastAsia="Times New Roman" w:hAnsi="Arial" w:cs="Arial"/>
          <w:color w:val="000000"/>
          <w:sz w:val="18"/>
          <w:szCs w:val="18"/>
        </w:rPr>
        <w:t> or </w:t>
      </w:r>
      <w:r w:rsidRPr="009D18E8">
        <w:rPr>
          <w:rFonts w:ascii="Arial" w:eastAsia="Times New Roman" w:hAnsi="Arial" w:cs="Arial"/>
          <w:i/>
          <w:iCs/>
          <w:color w:val="000000"/>
          <w:sz w:val="18"/>
          <w:szCs w:val="18"/>
        </w:rPr>
        <w:t>yet (not)</w:t>
      </w:r>
      <w:r w:rsidRPr="009D18E8">
        <w:rPr>
          <w:rFonts w:ascii="Arial" w:eastAsia="Times New Roman" w:hAnsi="Arial" w:cs="Arial"/>
          <w:color w:val="000000"/>
          <w:sz w:val="18"/>
          <w:szCs w:val="18"/>
        </w:rPr>
        <w:t>.</w:t>
      </w:r>
    </w:p>
    <w:p w:rsidR="009D18E8" w:rsidRPr="009D18E8" w:rsidRDefault="009D18E8" w:rsidP="009D18E8">
      <w:pPr>
        <w:spacing w:before="100" w:beforeAutospacing="1" w:after="100" w:afterAutospacing="1" w:line="240" w:lineRule="auto"/>
        <w:rPr>
          <w:rFonts w:ascii="Times New Roman" w:eastAsia="Times New Roman" w:hAnsi="Times New Roman" w:cs="Times New Roman"/>
          <w:color w:val="000000"/>
          <w:sz w:val="18"/>
          <w:szCs w:val="18"/>
        </w:rPr>
      </w:pPr>
      <w:r w:rsidRPr="009D18E8">
        <w:rPr>
          <w:rFonts w:ascii="Arial" w:eastAsia="Times New Roman" w:hAnsi="Arial" w:cs="Arial"/>
          <w:color w:val="000000"/>
          <w:sz w:val="18"/>
          <w:szCs w:val="18"/>
        </w:rPr>
        <w:t>        </w:t>
      </w:r>
      <w:hyperlink r:id="rId22" w:anchor="In a Series" w:history="1">
        <w:r w:rsidRPr="009D18E8">
          <w:rPr>
            <w:rFonts w:ascii="Arial" w:eastAsia="Times New Roman" w:hAnsi="Arial" w:cs="Arial"/>
            <w:color w:val="0000FF"/>
            <w:sz w:val="18"/>
            <w:szCs w:val="18"/>
            <w:u w:val="single"/>
          </w:rPr>
          <w:t>Commas </w:t>
        </w:r>
      </w:hyperlink>
      <w:r w:rsidRPr="009D18E8">
        <w:rPr>
          <w:rFonts w:ascii="Arial" w:eastAsia="Times New Roman" w:hAnsi="Arial" w:cs="Arial"/>
          <w:color w:val="000000"/>
          <w:sz w:val="18"/>
          <w:szCs w:val="18"/>
        </w:rPr>
        <w:t>should be placed between each element in the series and before the coordinating conjunction.        </w:t>
      </w:r>
    </w:p>
    <w:p w:rsidR="009D18E8" w:rsidRPr="009D18E8" w:rsidRDefault="009D18E8" w:rsidP="009D18E8">
      <w:pPr>
        <w:spacing w:before="100" w:beforeAutospacing="1" w:after="100" w:afterAutospacing="1" w:line="240" w:lineRule="auto"/>
        <w:rPr>
          <w:rFonts w:ascii="Times New Roman" w:eastAsia="Times New Roman" w:hAnsi="Times New Roman" w:cs="Times New Roman"/>
          <w:color w:val="000000"/>
          <w:sz w:val="18"/>
          <w:szCs w:val="18"/>
        </w:rPr>
      </w:pPr>
      <w:r w:rsidRPr="009D18E8">
        <w:rPr>
          <w:rFonts w:ascii="Arial" w:eastAsia="Times New Roman" w:hAnsi="Arial" w:cs="Arial"/>
          <w:noProof/>
          <w:color w:val="000000"/>
          <w:sz w:val="18"/>
          <w:szCs w:val="18"/>
        </w:rPr>
        <w:drawing>
          <wp:anchor distT="0" distB="0" distL="114300" distR="114300" simplePos="0" relativeHeight="251660288" behindDoc="1" locked="0" layoutInCell="1" allowOverlap="1" wp14:anchorId="3D8A5A88" wp14:editId="7FBFE620">
            <wp:simplePos x="0" y="0"/>
            <wp:positionH relativeFrom="column">
              <wp:posOffset>-371475</wp:posOffset>
            </wp:positionH>
            <wp:positionV relativeFrom="paragraph">
              <wp:posOffset>150495</wp:posOffset>
            </wp:positionV>
            <wp:extent cx="6616700" cy="3492500"/>
            <wp:effectExtent l="0" t="0" r="0" b="0"/>
            <wp:wrapTight wrapText="bothSides">
              <wp:wrapPolygon edited="0">
                <wp:start x="0" y="0"/>
                <wp:lineTo x="0" y="21443"/>
                <wp:lineTo x="21517" y="21443"/>
                <wp:lineTo x="21517" y="0"/>
                <wp:lineTo x="0" y="0"/>
              </wp:wrapPolygon>
            </wp:wrapTight>
            <wp:docPr id="8" name="Picture 8" descr="http://www.towson.edu/ows/ModulePARALLEL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owson.edu/ows/ModulePARALLEL8.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16700" cy="349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18E8">
        <w:rPr>
          <w:rFonts w:ascii="Times New Roman" w:eastAsia="Times New Roman" w:hAnsi="Times New Roman" w:cs="Times New Roman"/>
          <w:color w:val="000000"/>
          <w:sz w:val="18"/>
          <w:szCs w:val="18"/>
        </w:rPr>
        <w:t>   </w:t>
      </w:r>
      <w:r w:rsidRPr="009D18E8">
        <w:rPr>
          <w:rFonts w:ascii="Arial" w:eastAsia="Times New Roman" w:hAnsi="Arial" w:cs="Arial"/>
          <w:color w:val="000000"/>
          <w:sz w:val="18"/>
          <w:szCs w:val="18"/>
        </w:rPr>
        <w:t>     Examples of series         </w:t>
      </w:r>
    </w:p>
    <w:p w:rsidR="009D18E8" w:rsidRPr="009D18E8" w:rsidRDefault="009D18E8" w:rsidP="009D18E8">
      <w:pPr>
        <w:spacing w:before="100" w:beforeAutospacing="1" w:after="100" w:afterAutospacing="1" w:line="240" w:lineRule="auto"/>
        <w:rPr>
          <w:rFonts w:ascii="Times New Roman" w:eastAsia="Times New Roman" w:hAnsi="Times New Roman" w:cs="Times New Roman"/>
          <w:color w:val="000000"/>
          <w:sz w:val="18"/>
          <w:szCs w:val="18"/>
        </w:rPr>
      </w:pPr>
      <w:r w:rsidRPr="009D18E8">
        <w:rPr>
          <w:rFonts w:ascii="Times New Roman" w:eastAsia="Times New Roman" w:hAnsi="Times New Roman" w:cs="Times New Roman"/>
          <w:color w:val="000000"/>
          <w:sz w:val="18"/>
          <w:szCs w:val="18"/>
        </w:rPr>
        <w:t>   </w:t>
      </w:r>
      <w:r w:rsidRPr="009D18E8">
        <w:rPr>
          <w:rFonts w:ascii="Arial" w:eastAsia="Times New Roman" w:hAnsi="Arial" w:cs="Arial"/>
          <w:color w:val="000000"/>
          <w:sz w:val="18"/>
          <w:szCs w:val="18"/>
        </w:rPr>
        <w:t> As the examples below show, a series whose components are not in parallel format sounds awkward and may cause misunderstanding.</w:t>
      </w:r>
    </w:p>
    <w:p w:rsidR="009D18E8" w:rsidRPr="009D18E8" w:rsidRDefault="009D18E8" w:rsidP="009D18E8">
      <w:pPr>
        <w:spacing w:before="100" w:beforeAutospacing="1" w:after="100" w:afterAutospacing="1" w:line="240" w:lineRule="auto"/>
        <w:rPr>
          <w:rFonts w:ascii="Times New Roman" w:eastAsia="Times New Roman" w:hAnsi="Times New Roman" w:cs="Times New Roman"/>
          <w:color w:val="000000"/>
          <w:sz w:val="18"/>
          <w:szCs w:val="18"/>
        </w:rPr>
      </w:pPr>
      <w:r w:rsidRPr="009D18E8">
        <w:rPr>
          <w:rFonts w:ascii="Arial" w:eastAsia="Times New Roman" w:hAnsi="Arial" w:cs="Arial"/>
          <w:noProof/>
          <w:color w:val="000000"/>
          <w:sz w:val="18"/>
          <w:szCs w:val="18"/>
        </w:rPr>
        <w:drawing>
          <wp:anchor distT="0" distB="0" distL="114300" distR="114300" simplePos="0" relativeHeight="251661312" behindDoc="1" locked="0" layoutInCell="1" allowOverlap="1" wp14:anchorId="318021F8" wp14:editId="1BA3FF5D">
            <wp:simplePos x="0" y="0"/>
            <wp:positionH relativeFrom="column">
              <wp:posOffset>28575</wp:posOffset>
            </wp:positionH>
            <wp:positionV relativeFrom="paragraph">
              <wp:posOffset>135255</wp:posOffset>
            </wp:positionV>
            <wp:extent cx="5270500" cy="1333500"/>
            <wp:effectExtent l="0" t="0" r="6350" b="0"/>
            <wp:wrapTight wrapText="bothSides">
              <wp:wrapPolygon edited="0">
                <wp:start x="0" y="0"/>
                <wp:lineTo x="0" y="21291"/>
                <wp:lineTo x="21548" y="21291"/>
                <wp:lineTo x="21548" y="0"/>
                <wp:lineTo x="0" y="0"/>
              </wp:wrapPolygon>
            </wp:wrapTight>
            <wp:docPr id="9" name="Picture 9" descr="http://www.towson.edu/ows/ModulePARALLEL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owson.edu/ows/ModulePARALLEL9.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705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18E8">
        <w:rPr>
          <w:rFonts w:ascii="Arial" w:eastAsia="Times New Roman" w:hAnsi="Arial" w:cs="Arial"/>
          <w:color w:val="000000"/>
          <w:sz w:val="18"/>
          <w:szCs w:val="18"/>
        </w:rPr>
        <w:t>    Example #1</w:t>
      </w:r>
    </w:p>
    <w:p w:rsidR="009D18E8" w:rsidRPr="009D18E8" w:rsidRDefault="009D18E8" w:rsidP="009D1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rPr>
      </w:pPr>
      <w:r w:rsidRPr="009D18E8">
        <w:rPr>
          <w:rFonts w:ascii="Arial" w:eastAsia="Times New Roman" w:hAnsi="Arial" w:cs="Arial"/>
          <w:color w:val="000000"/>
          <w:sz w:val="18"/>
          <w:szCs w:val="18"/>
        </w:rPr>
        <w:t xml:space="preserve"> </w:t>
      </w:r>
    </w:p>
    <w:p w:rsidR="009D18E8" w:rsidRDefault="009D18E8" w:rsidP="009D1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r w:rsidRPr="009D18E8">
        <w:rPr>
          <w:rFonts w:ascii="Arial" w:eastAsia="Times New Roman" w:hAnsi="Arial" w:cs="Arial"/>
          <w:color w:val="000000"/>
          <w:sz w:val="18"/>
          <w:szCs w:val="18"/>
        </w:rPr>
        <w:t xml:space="preserve"> </w:t>
      </w:r>
    </w:p>
    <w:p w:rsidR="009D18E8" w:rsidRDefault="009D18E8" w:rsidP="009D1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rsidR="009D18E8" w:rsidRDefault="009D18E8" w:rsidP="009D1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rsidR="009D18E8" w:rsidRDefault="009D18E8" w:rsidP="009D1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rsidR="009D18E8" w:rsidRDefault="009D18E8" w:rsidP="009D1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rsidR="009D18E8" w:rsidRDefault="009D18E8" w:rsidP="009D1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rsidR="009D18E8" w:rsidRDefault="009D18E8" w:rsidP="009D1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rsidR="009D18E8" w:rsidRDefault="009D18E8" w:rsidP="009D1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rPr>
      </w:pPr>
    </w:p>
    <w:p w:rsidR="009D18E8" w:rsidRPr="009D18E8" w:rsidRDefault="009D18E8" w:rsidP="009D1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rPr>
      </w:pPr>
      <w:r w:rsidRPr="009D18E8">
        <w:rPr>
          <w:rFonts w:ascii="Arial" w:eastAsia="Times New Roman" w:hAnsi="Arial" w:cs="Arial"/>
          <w:color w:val="000000"/>
          <w:sz w:val="18"/>
          <w:szCs w:val="18"/>
        </w:rPr>
        <w:t xml:space="preserve">    Example #2</w:t>
      </w:r>
    </w:p>
    <w:p w:rsidR="009D18E8" w:rsidRPr="009D18E8" w:rsidRDefault="009D18E8" w:rsidP="009D1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rPr>
      </w:pPr>
      <w:r w:rsidRPr="009D18E8">
        <w:rPr>
          <w:rFonts w:ascii="Courier New" w:eastAsia="Times New Roman" w:hAnsi="Courier New" w:cs="Courier New"/>
          <w:noProof/>
          <w:color w:val="000000"/>
          <w:sz w:val="18"/>
          <w:szCs w:val="18"/>
        </w:rPr>
        <w:drawing>
          <wp:anchor distT="0" distB="0" distL="114300" distR="114300" simplePos="0" relativeHeight="251662336" behindDoc="1" locked="0" layoutInCell="1" allowOverlap="1" wp14:anchorId="11A65E4A" wp14:editId="367BF036">
            <wp:simplePos x="0" y="0"/>
            <wp:positionH relativeFrom="column">
              <wp:posOffset>0</wp:posOffset>
            </wp:positionH>
            <wp:positionV relativeFrom="paragraph">
              <wp:posOffset>166370</wp:posOffset>
            </wp:positionV>
            <wp:extent cx="6311900" cy="1854200"/>
            <wp:effectExtent l="0" t="0" r="0" b="0"/>
            <wp:wrapTight wrapText="bothSides">
              <wp:wrapPolygon edited="0">
                <wp:start x="0" y="0"/>
                <wp:lineTo x="0" y="21304"/>
                <wp:lineTo x="21513" y="21304"/>
                <wp:lineTo x="21513" y="0"/>
                <wp:lineTo x="0" y="0"/>
              </wp:wrapPolygon>
            </wp:wrapTight>
            <wp:docPr id="10" name="Picture 10" descr="http://www.towson.edu/ows/ModulePARALLEL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owson.edu/ows/ModulePARALLEL10.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11900" cy="185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18E8">
        <w:rPr>
          <w:rFonts w:ascii="Arial" w:eastAsia="Times New Roman" w:hAnsi="Arial" w:cs="Arial"/>
          <w:color w:val="000000"/>
          <w:sz w:val="18"/>
          <w:szCs w:val="18"/>
        </w:rPr>
        <w:t xml:space="preserve">     Note that in the corrected versions of example #2, you may choose to repeat the "to" or to omit it.</w:t>
      </w:r>
    </w:p>
    <w:p w:rsidR="009D18E8" w:rsidRPr="009D18E8" w:rsidRDefault="009D18E8" w:rsidP="009D18E8">
      <w:pPr>
        <w:pStyle w:val="Heading1"/>
        <w:rPr>
          <w:rFonts w:ascii="Times New Roman" w:eastAsia="Times New Roman" w:hAnsi="Times New Roman" w:cs="Times New Roman"/>
          <w:color w:val="000000"/>
          <w:kern w:val="36"/>
          <w:sz w:val="18"/>
          <w:szCs w:val="18"/>
        </w:rPr>
      </w:pPr>
      <w:r w:rsidRPr="009D18E8">
        <w:rPr>
          <w:rFonts w:ascii="Times New Roman" w:eastAsia="Times New Roman" w:hAnsi="Times New Roman" w:cs="Times New Roman"/>
          <w:color w:val="000000"/>
          <w:sz w:val="18"/>
          <w:szCs w:val="18"/>
        </w:rPr>
        <w:t> </w:t>
      </w:r>
      <w:r w:rsidRPr="009D18E8">
        <w:rPr>
          <w:rFonts w:ascii="Arial" w:eastAsia="Times New Roman" w:hAnsi="Arial" w:cs="Arial"/>
          <w:color w:val="000000"/>
          <w:kern w:val="36"/>
          <w:sz w:val="18"/>
          <w:szCs w:val="18"/>
        </w:rPr>
        <w:t>Sentence Parallel Structure - Exercise 2</w:t>
      </w:r>
    </w:p>
    <w:p w:rsidR="009D18E8" w:rsidRPr="009D18E8" w:rsidRDefault="009D18E8" w:rsidP="009D18E8">
      <w:pPr>
        <w:spacing w:before="100" w:beforeAutospacing="1" w:after="100" w:afterAutospacing="1" w:line="240" w:lineRule="auto"/>
        <w:rPr>
          <w:rFonts w:ascii="Times New Roman" w:eastAsia="Times New Roman" w:hAnsi="Times New Roman" w:cs="Times New Roman"/>
          <w:color w:val="000000"/>
          <w:sz w:val="18"/>
          <w:szCs w:val="18"/>
        </w:rPr>
      </w:pPr>
      <w:r w:rsidRPr="009D18E8">
        <w:rPr>
          <w:rFonts w:ascii="Arial" w:eastAsia="Times New Roman" w:hAnsi="Arial" w:cs="Arial"/>
          <w:b/>
          <w:bCs/>
          <w:color w:val="000000"/>
          <w:sz w:val="18"/>
          <w:szCs w:val="18"/>
        </w:rPr>
        <w:t>Directions:</w:t>
      </w:r>
      <w:r w:rsidRPr="009D18E8">
        <w:rPr>
          <w:rFonts w:ascii="Arial" w:eastAsia="Times New Roman" w:hAnsi="Arial" w:cs="Arial"/>
          <w:color w:val="000000"/>
          <w:sz w:val="18"/>
          <w:szCs w:val="18"/>
        </w:rPr>
        <w:t> </w:t>
      </w:r>
      <w:r w:rsidRPr="009D18E8">
        <w:rPr>
          <w:rFonts w:ascii="Arial" w:eastAsia="Times New Roman" w:hAnsi="Arial" w:cs="Arial"/>
          <w:color w:val="000000"/>
          <w:spacing w:val="-3"/>
          <w:sz w:val="18"/>
          <w:szCs w:val="18"/>
        </w:rPr>
        <w:t>Each sentence below contains faulty parallelism with elements in a series.  Revise each sentence so that the elements are parallel to one another.</w:t>
      </w:r>
    </w:p>
    <w:p w:rsidR="009D18E8" w:rsidRPr="009D18E8" w:rsidRDefault="009D18E8" w:rsidP="009D18E8">
      <w:pPr>
        <w:spacing w:before="100" w:beforeAutospacing="1" w:after="100" w:afterAutospacing="1" w:line="240" w:lineRule="auto"/>
        <w:rPr>
          <w:rFonts w:ascii="Times New Roman" w:eastAsia="Times New Roman" w:hAnsi="Times New Roman" w:cs="Times New Roman"/>
          <w:color w:val="000000"/>
          <w:sz w:val="18"/>
          <w:szCs w:val="18"/>
        </w:rPr>
      </w:pPr>
      <w:r w:rsidRPr="009D18E8">
        <w:rPr>
          <w:rFonts w:ascii="Arial" w:eastAsia="Times New Roman" w:hAnsi="Arial" w:cs="Arial"/>
          <w:color w:val="000000"/>
          <w:sz w:val="18"/>
          <w:szCs w:val="18"/>
        </w:rPr>
        <w:t>Write your answers in the space provided under each item.  When you have completed the exercise, click on  "Check My Answers" and check your answers with those on the answer key.</w:t>
      </w:r>
    </w:p>
    <w:p w:rsidR="009D18E8" w:rsidRPr="009D18E8" w:rsidRDefault="009D18E8" w:rsidP="009D18E8">
      <w:pPr>
        <w:spacing w:before="100" w:beforeAutospacing="1" w:after="100" w:afterAutospacing="1" w:line="240" w:lineRule="auto"/>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1</w:t>
      </w:r>
      <w:r w:rsidRPr="009D18E8">
        <w:rPr>
          <w:rFonts w:ascii="Verdana" w:eastAsia="Times New Roman" w:hAnsi="Verdana" w:cs="Times New Roman"/>
          <w:color w:val="000000"/>
          <w:sz w:val="18"/>
          <w:szCs w:val="18"/>
        </w:rPr>
        <w:t>. </w:t>
      </w:r>
      <w:r w:rsidRPr="009D18E8">
        <w:rPr>
          <w:rFonts w:ascii="Arial" w:eastAsia="Times New Roman" w:hAnsi="Arial" w:cs="Arial"/>
          <w:color w:val="000000"/>
          <w:sz w:val="18"/>
          <w:szCs w:val="18"/>
        </w:rPr>
        <w:t>At the store my duties are to keep the shelves stocked, to work the registers, and assisting customers.</w:t>
      </w:r>
      <w:r w:rsidRPr="009D18E8">
        <w:rPr>
          <w:rFonts w:ascii="Verdana" w:eastAsia="Times New Roman" w:hAnsi="Verdana" w:cs="Times New Roman"/>
          <w:color w:val="000000"/>
          <w:sz w:val="18"/>
          <w:szCs w:val="18"/>
        </w:rPr>
        <w:br/>
        <w:t>    </w:t>
      </w:r>
      <w:r w:rsidRPr="009D18E8">
        <w:rPr>
          <w:rFonts w:ascii="Verdana" w:eastAsia="Times New Roman" w:hAnsi="Verdana" w:cs="Times New Roman"/>
          <w:color w:val="000000"/>
          <w:sz w:val="18"/>
          <w:szCs w:val="18"/>
        </w:rPr>
        <w:object w:dxaOrig="1440" w:dyaOrig="1440">
          <v:shape id="_x0000_i1102" type="#_x0000_t75" style="width:60.75pt;height:18pt" o:ole="">
            <v:imagedata r:id="rId16" o:title=""/>
          </v:shape>
          <w:control r:id="rId26" w:name="DefaultOcxName11" w:shapeid="_x0000_i1102"/>
        </w:object>
      </w:r>
    </w:p>
    <w:p w:rsidR="009D18E8" w:rsidRPr="009D18E8" w:rsidRDefault="009D18E8" w:rsidP="009D18E8">
      <w:pPr>
        <w:spacing w:before="100" w:beforeAutospacing="1" w:after="100" w:afterAutospacing="1" w:line="240" w:lineRule="auto"/>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2</w:t>
      </w:r>
      <w:r w:rsidRPr="009D18E8">
        <w:rPr>
          <w:rFonts w:ascii="Verdana" w:eastAsia="Times New Roman" w:hAnsi="Verdana" w:cs="Times New Roman"/>
          <w:color w:val="000000"/>
          <w:sz w:val="18"/>
          <w:szCs w:val="18"/>
        </w:rPr>
        <w:t>. </w:t>
      </w:r>
      <w:r w:rsidRPr="009D18E8">
        <w:rPr>
          <w:rFonts w:ascii="Arial" w:eastAsia="Times New Roman" w:hAnsi="Arial" w:cs="Arial"/>
          <w:color w:val="000000"/>
          <w:sz w:val="18"/>
          <w:szCs w:val="18"/>
        </w:rPr>
        <w:t>  Later that day, Mike took the fishing rods to the lake, caught several fish, and he fell asleep.</w:t>
      </w:r>
      <w:r w:rsidRPr="009D18E8">
        <w:rPr>
          <w:rFonts w:ascii="Verdana" w:eastAsia="Times New Roman" w:hAnsi="Verdana" w:cs="Times New Roman"/>
          <w:color w:val="000000"/>
          <w:sz w:val="18"/>
          <w:szCs w:val="18"/>
        </w:rPr>
        <w:br/>
        <w:t>    </w:t>
      </w:r>
      <w:r w:rsidRPr="009D18E8">
        <w:rPr>
          <w:rFonts w:ascii="Verdana" w:eastAsia="Times New Roman" w:hAnsi="Verdana" w:cs="Times New Roman"/>
          <w:color w:val="000000"/>
          <w:sz w:val="18"/>
          <w:szCs w:val="18"/>
        </w:rPr>
        <w:object w:dxaOrig="1440" w:dyaOrig="1440">
          <v:shape id="_x0000_i1106" type="#_x0000_t75" style="width:60.75pt;height:18pt" o:ole="">
            <v:imagedata r:id="rId16" o:title=""/>
          </v:shape>
          <w:control r:id="rId27" w:name="DefaultOcxName41" w:shapeid="_x0000_i1106"/>
        </w:object>
      </w:r>
    </w:p>
    <w:p w:rsidR="009D18E8" w:rsidRPr="009D18E8" w:rsidRDefault="009D18E8" w:rsidP="009D18E8">
      <w:pPr>
        <w:spacing w:before="100" w:beforeAutospacing="1" w:after="100" w:afterAutospacing="1" w:line="240" w:lineRule="auto"/>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3</w:t>
      </w:r>
      <w:r w:rsidRPr="009D18E8">
        <w:rPr>
          <w:rFonts w:ascii="Verdana" w:eastAsia="Times New Roman" w:hAnsi="Verdana" w:cs="Times New Roman"/>
          <w:color w:val="000000"/>
          <w:sz w:val="18"/>
          <w:szCs w:val="18"/>
        </w:rPr>
        <w:t>. </w:t>
      </w:r>
      <w:r w:rsidRPr="009D18E8">
        <w:rPr>
          <w:rFonts w:ascii="Arial" w:eastAsia="Times New Roman" w:hAnsi="Arial" w:cs="Arial"/>
          <w:color w:val="000000"/>
          <w:sz w:val="18"/>
          <w:szCs w:val="18"/>
        </w:rPr>
        <w:t>The nanny was supposed to feed the children, walk the dog, and some dusting in the living room.</w:t>
      </w:r>
      <w:r w:rsidRPr="009D18E8">
        <w:rPr>
          <w:rFonts w:ascii="Verdana" w:eastAsia="Times New Roman" w:hAnsi="Verdana" w:cs="Times New Roman"/>
          <w:color w:val="000000"/>
          <w:sz w:val="18"/>
          <w:szCs w:val="18"/>
        </w:rPr>
        <w:br/>
        <w:t>    </w:t>
      </w:r>
      <w:r w:rsidRPr="009D18E8">
        <w:rPr>
          <w:rFonts w:ascii="Verdana" w:eastAsia="Times New Roman" w:hAnsi="Verdana" w:cs="Times New Roman"/>
          <w:color w:val="000000"/>
          <w:sz w:val="18"/>
          <w:szCs w:val="18"/>
        </w:rPr>
        <w:object w:dxaOrig="1440" w:dyaOrig="1440">
          <v:shape id="_x0000_i1110" type="#_x0000_t75" style="width:60.75pt;height:18pt" o:ole="">
            <v:imagedata r:id="rId16" o:title=""/>
          </v:shape>
          <w:control r:id="rId28" w:name="DefaultOcxName51" w:shapeid="_x0000_i1110"/>
        </w:object>
      </w:r>
    </w:p>
    <w:p w:rsidR="009D18E8" w:rsidRPr="009D18E8" w:rsidRDefault="009D18E8" w:rsidP="009D18E8">
      <w:pPr>
        <w:spacing w:before="100" w:beforeAutospacing="1" w:after="100" w:afterAutospacing="1" w:line="240" w:lineRule="auto"/>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4</w:t>
      </w:r>
      <w:r w:rsidRPr="009D18E8">
        <w:rPr>
          <w:rFonts w:ascii="Verdana" w:eastAsia="Times New Roman" w:hAnsi="Verdana" w:cs="Times New Roman"/>
          <w:color w:val="000000"/>
          <w:sz w:val="18"/>
          <w:szCs w:val="18"/>
        </w:rPr>
        <w:t>.</w:t>
      </w:r>
      <w:r w:rsidRPr="009D18E8">
        <w:rPr>
          <w:rFonts w:ascii="Arial" w:eastAsia="Times New Roman" w:hAnsi="Arial" w:cs="Arial"/>
          <w:color w:val="000000"/>
          <w:sz w:val="18"/>
          <w:szCs w:val="18"/>
        </w:rPr>
        <w:t>  The condominium board's goals include building up a reserve fund, keeping the community informed, and property assessment.</w:t>
      </w:r>
      <w:r w:rsidRPr="009D18E8">
        <w:rPr>
          <w:rFonts w:ascii="Verdana" w:eastAsia="Times New Roman" w:hAnsi="Verdana" w:cs="Times New Roman"/>
          <w:color w:val="000000"/>
          <w:sz w:val="18"/>
          <w:szCs w:val="18"/>
        </w:rPr>
        <w:br/>
        <w:t>    </w:t>
      </w:r>
      <w:r w:rsidRPr="009D18E8">
        <w:rPr>
          <w:rFonts w:ascii="Verdana" w:eastAsia="Times New Roman" w:hAnsi="Verdana" w:cs="Times New Roman"/>
          <w:color w:val="000000"/>
          <w:sz w:val="18"/>
          <w:szCs w:val="18"/>
        </w:rPr>
        <w:object w:dxaOrig="1440" w:dyaOrig="1440">
          <v:shape id="_x0000_i1114" type="#_x0000_t75" style="width:60.75pt;height:18pt" o:ole="">
            <v:imagedata r:id="rId16" o:title=""/>
          </v:shape>
          <w:control r:id="rId29" w:name="DefaultOcxName61" w:shapeid="_x0000_i1114"/>
        </w:object>
      </w:r>
    </w:p>
    <w:p w:rsidR="009D18E8" w:rsidRPr="009D18E8" w:rsidRDefault="009D18E8" w:rsidP="009D18E8">
      <w:pPr>
        <w:spacing w:before="100" w:beforeAutospacing="1" w:after="100" w:afterAutospacing="1" w:line="240" w:lineRule="auto"/>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5</w:t>
      </w:r>
      <w:r w:rsidRPr="009D18E8">
        <w:rPr>
          <w:rFonts w:ascii="Verdana" w:eastAsia="Times New Roman" w:hAnsi="Verdana" w:cs="Times New Roman"/>
          <w:color w:val="000000"/>
          <w:sz w:val="18"/>
          <w:szCs w:val="18"/>
        </w:rPr>
        <w:t>.</w:t>
      </w:r>
      <w:r w:rsidRPr="009D18E8">
        <w:rPr>
          <w:rFonts w:ascii="Arial" w:eastAsia="Times New Roman" w:hAnsi="Arial" w:cs="Arial"/>
          <w:color w:val="000000"/>
          <w:sz w:val="18"/>
          <w:szCs w:val="18"/>
        </w:rPr>
        <w:t> Our baseball coach taught us how to hit, tag out runners, and base stealing.</w:t>
      </w:r>
      <w:r w:rsidRPr="009D18E8">
        <w:rPr>
          <w:rFonts w:ascii="Verdana" w:eastAsia="Times New Roman" w:hAnsi="Verdana" w:cs="Times New Roman"/>
          <w:color w:val="000000"/>
          <w:sz w:val="18"/>
          <w:szCs w:val="18"/>
        </w:rPr>
        <w:br/>
        <w:t>    </w:t>
      </w:r>
      <w:r w:rsidRPr="009D18E8">
        <w:rPr>
          <w:rFonts w:ascii="Verdana" w:eastAsia="Times New Roman" w:hAnsi="Verdana" w:cs="Times New Roman"/>
          <w:color w:val="000000"/>
          <w:sz w:val="18"/>
          <w:szCs w:val="18"/>
        </w:rPr>
        <w:object w:dxaOrig="1440" w:dyaOrig="1440">
          <v:shape id="_x0000_i1118" type="#_x0000_t75" style="width:60.75pt;height:18pt" o:ole="">
            <v:imagedata r:id="rId16" o:title=""/>
          </v:shape>
          <w:control r:id="rId30" w:name="DefaultOcxName71" w:shapeid="_x0000_i1118"/>
        </w:object>
      </w:r>
    </w:p>
    <w:p w:rsidR="009D18E8" w:rsidRPr="009D18E8" w:rsidRDefault="009D18E8" w:rsidP="009D18E8">
      <w:pPr>
        <w:spacing w:before="100" w:beforeAutospacing="1" w:after="100" w:afterAutospacing="1" w:line="240" w:lineRule="auto"/>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6</w:t>
      </w:r>
      <w:r w:rsidRPr="009D18E8">
        <w:rPr>
          <w:rFonts w:ascii="Verdana" w:eastAsia="Times New Roman" w:hAnsi="Verdana" w:cs="Times New Roman"/>
          <w:color w:val="000000"/>
          <w:sz w:val="18"/>
          <w:szCs w:val="18"/>
        </w:rPr>
        <w:t>. </w:t>
      </w:r>
      <w:r w:rsidRPr="009D18E8">
        <w:rPr>
          <w:rFonts w:ascii="Arial" w:eastAsia="Times New Roman" w:hAnsi="Arial" w:cs="Arial"/>
          <w:color w:val="000000"/>
          <w:sz w:val="18"/>
          <w:szCs w:val="18"/>
        </w:rPr>
        <w:t>We want a candidate who has a sense of commitment, a good record in public office, and who has experience in foreign affairs.</w:t>
      </w:r>
      <w:r w:rsidRPr="009D18E8">
        <w:rPr>
          <w:rFonts w:ascii="Verdana" w:eastAsia="Times New Roman" w:hAnsi="Verdana" w:cs="Times New Roman"/>
          <w:color w:val="000000"/>
          <w:sz w:val="18"/>
          <w:szCs w:val="18"/>
        </w:rPr>
        <w:br/>
        <w:t>    </w:t>
      </w:r>
      <w:r w:rsidRPr="009D18E8">
        <w:rPr>
          <w:rFonts w:ascii="Verdana" w:eastAsia="Times New Roman" w:hAnsi="Verdana" w:cs="Times New Roman"/>
          <w:color w:val="000000"/>
          <w:sz w:val="18"/>
          <w:szCs w:val="18"/>
        </w:rPr>
        <w:object w:dxaOrig="1440" w:dyaOrig="1440">
          <v:shape id="_x0000_i1122" type="#_x0000_t75" style="width:60.75pt;height:18pt" o:ole="">
            <v:imagedata r:id="rId16" o:title=""/>
          </v:shape>
          <w:control r:id="rId31" w:name="DefaultOcxName81" w:shapeid="_x0000_i1122"/>
        </w:object>
      </w:r>
    </w:p>
    <w:p w:rsidR="009D18E8" w:rsidRPr="009D18E8" w:rsidRDefault="009D18E8" w:rsidP="009D18E8">
      <w:pPr>
        <w:spacing w:before="100" w:beforeAutospacing="1" w:after="100" w:afterAutospacing="1" w:line="240" w:lineRule="auto"/>
        <w:rPr>
          <w:rFonts w:ascii="Times New Roman" w:eastAsia="Times New Roman" w:hAnsi="Times New Roman" w:cs="Times New Roman"/>
          <w:b/>
          <w:color w:val="000000"/>
          <w:sz w:val="18"/>
          <w:szCs w:val="18"/>
        </w:rPr>
      </w:pPr>
      <w:r w:rsidRPr="009D18E8">
        <w:rPr>
          <w:rFonts w:ascii="Times New Roman" w:eastAsia="Times New Roman" w:hAnsi="Times New Roman" w:cs="Times New Roman"/>
          <w:b/>
          <w:color w:val="000000"/>
          <w:sz w:val="18"/>
          <w:szCs w:val="18"/>
        </w:rPr>
        <w:t>PART THREE</w:t>
      </w:r>
    </w:p>
    <w:p w:rsidR="009D18E8" w:rsidRPr="009D18E8" w:rsidRDefault="009D18E8" w:rsidP="009D18E8">
      <w:pPr>
        <w:spacing w:before="100" w:beforeAutospacing="1" w:after="100" w:afterAutospacing="1" w:line="240" w:lineRule="auto"/>
        <w:rPr>
          <w:rFonts w:ascii="Times New Roman" w:eastAsia="Times New Roman" w:hAnsi="Times New Roman" w:cs="Times New Roman"/>
          <w:color w:val="000000"/>
          <w:sz w:val="18"/>
          <w:szCs w:val="18"/>
        </w:rPr>
      </w:pPr>
      <w:r w:rsidRPr="009D18E8">
        <w:rPr>
          <w:rFonts w:ascii="Times New Roman" w:eastAsia="Times New Roman" w:hAnsi="Times New Roman" w:cs="Times New Roman"/>
          <w:color w:val="000000"/>
          <w:sz w:val="18"/>
          <w:szCs w:val="18"/>
        </w:rPr>
        <w:t> </w:t>
      </w:r>
      <w:bookmarkStart w:id="3" w:name="comparisons"/>
      <w:r w:rsidRPr="009D18E8">
        <w:rPr>
          <w:rFonts w:ascii="Arial" w:eastAsia="Times New Roman" w:hAnsi="Arial" w:cs="Arial"/>
          <w:color w:val="000000"/>
          <w:sz w:val="18"/>
          <w:szCs w:val="18"/>
        </w:rPr>
        <w:t>3.</w:t>
      </w:r>
      <w:bookmarkEnd w:id="3"/>
      <w:r w:rsidRPr="009D18E8">
        <w:rPr>
          <w:rFonts w:ascii="Arial" w:eastAsia="Times New Roman" w:hAnsi="Arial" w:cs="Arial"/>
          <w:color w:val="000000"/>
          <w:sz w:val="18"/>
          <w:szCs w:val="18"/>
        </w:rPr>
        <w:t> Use parallel structure with elements being compared.  (</w:t>
      </w:r>
      <w:r w:rsidRPr="009D18E8">
        <w:rPr>
          <w:rFonts w:ascii="Arial" w:eastAsia="Times New Roman" w:hAnsi="Arial" w:cs="Arial"/>
          <w:b/>
          <w:bCs/>
          <w:color w:val="000000"/>
          <w:sz w:val="18"/>
          <w:szCs w:val="18"/>
        </w:rPr>
        <w:t>X </w:t>
      </w:r>
      <w:r w:rsidRPr="009D18E8">
        <w:rPr>
          <w:rFonts w:ascii="Arial" w:eastAsia="Times New Roman" w:hAnsi="Arial" w:cs="Arial"/>
          <w:color w:val="000000"/>
          <w:sz w:val="18"/>
          <w:szCs w:val="18"/>
        </w:rPr>
        <w:t>is </w:t>
      </w:r>
      <w:r w:rsidRPr="009D18E8">
        <w:rPr>
          <w:rFonts w:ascii="Arial" w:eastAsia="Times New Roman" w:hAnsi="Arial" w:cs="Arial"/>
          <w:i/>
          <w:iCs/>
          <w:color w:val="000000"/>
          <w:sz w:val="18"/>
          <w:szCs w:val="18"/>
        </w:rPr>
        <w:t>more than / better than </w:t>
      </w:r>
      <w:r w:rsidRPr="009D18E8">
        <w:rPr>
          <w:rFonts w:ascii="Arial" w:eastAsia="Times New Roman" w:hAnsi="Arial" w:cs="Arial"/>
          <w:b/>
          <w:bCs/>
          <w:color w:val="000000"/>
          <w:sz w:val="18"/>
          <w:szCs w:val="18"/>
        </w:rPr>
        <w:t>Y</w:t>
      </w:r>
      <w:r w:rsidRPr="009D18E8">
        <w:rPr>
          <w:rFonts w:ascii="Arial" w:eastAsia="Times New Roman" w:hAnsi="Arial" w:cs="Arial"/>
          <w:color w:val="000000"/>
          <w:sz w:val="18"/>
          <w:szCs w:val="18"/>
        </w:rPr>
        <w:t>)</w:t>
      </w:r>
    </w:p>
    <w:p w:rsidR="009D18E8" w:rsidRPr="009D18E8" w:rsidRDefault="009D18E8" w:rsidP="009D18E8">
      <w:pPr>
        <w:spacing w:before="100" w:beforeAutospacing="1" w:after="100" w:afterAutospacing="1" w:line="240" w:lineRule="auto"/>
        <w:rPr>
          <w:rFonts w:ascii="Times New Roman" w:eastAsia="Times New Roman" w:hAnsi="Times New Roman" w:cs="Times New Roman"/>
          <w:color w:val="000000"/>
          <w:sz w:val="18"/>
          <w:szCs w:val="18"/>
        </w:rPr>
      </w:pPr>
      <w:r w:rsidRPr="009D18E8">
        <w:rPr>
          <w:rFonts w:ascii="Arial" w:eastAsia="Times New Roman" w:hAnsi="Arial" w:cs="Arial"/>
          <w:color w:val="000000"/>
          <w:sz w:val="18"/>
          <w:szCs w:val="18"/>
        </w:rPr>
        <w:t>     When we compare things, we often use words such as </w:t>
      </w:r>
      <w:r w:rsidRPr="009D18E8">
        <w:rPr>
          <w:rFonts w:ascii="Arial" w:eastAsia="Times New Roman" w:hAnsi="Arial" w:cs="Arial"/>
          <w:i/>
          <w:iCs/>
          <w:color w:val="000000"/>
          <w:sz w:val="18"/>
          <w:szCs w:val="18"/>
        </w:rPr>
        <w:t>more, less, better,</w:t>
      </w:r>
      <w:r w:rsidRPr="009D18E8">
        <w:rPr>
          <w:rFonts w:ascii="Arial" w:eastAsia="Times New Roman" w:hAnsi="Arial" w:cs="Arial"/>
          <w:color w:val="000000"/>
          <w:sz w:val="18"/>
          <w:szCs w:val="18"/>
        </w:rPr>
        <w:t> and </w:t>
      </w:r>
      <w:r w:rsidRPr="009D18E8">
        <w:rPr>
          <w:rFonts w:ascii="Arial" w:eastAsia="Times New Roman" w:hAnsi="Arial" w:cs="Arial"/>
          <w:i/>
          <w:iCs/>
          <w:color w:val="000000"/>
          <w:sz w:val="18"/>
          <w:szCs w:val="18"/>
        </w:rPr>
        <w:t>worse,</w:t>
      </w:r>
      <w:r w:rsidRPr="009D18E8">
        <w:rPr>
          <w:rFonts w:ascii="Arial" w:eastAsia="Times New Roman" w:hAnsi="Arial" w:cs="Arial"/>
          <w:color w:val="000000"/>
          <w:sz w:val="18"/>
          <w:szCs w:val="18"/>
        </w:rPr>
        <w:t>  We connect the items being compared with words like</w:t>
      </w:r>
      <w:r w:rsidRPr="009D18E8">
        <w:rPr>
          <w:rFonts w:ascii="Arial" w:eastAsia="Times New Roman" w:hAnsi="Arial" w:cs="Arial"/>
          <w:i/>
          <w:iCs/>
          <w:color w:val="000000"/>
          <w:sz w:val="18"/>
          <w:szCs w:val="18"/>
        </w:rPr>
        <w:t>as</w:t>
      </w:r>
      <w:r w:rsidRPr="009D18E8">
        <w:rPr>
          <w:rFonts w:ascii="Arial" w:eastAsia="Times New Roman" w:hAnsi="Arial" w:cs="Arial"/>
          <w:color w:val="000000"/>
          <w:sz w:val="18"/>
          <w:szCs w:val="18"/>
        </w:rPr>
        <w:t> and </w:t>
      </w:r>
      <w:r w:rsidRPr="009D18E8">
        <w:rPr>
          <w:rFonts w:ascii="Arial" w:eastAsia="Times New Roman" w:hAnsi="Arial" w:cs="Arial"/>
          <w:i/>
          <w:iCs/>
          <w:color w:val="000000"/>
          <w:sz w:val="18"/>
          <w:szCs w:val="18"/>
        </w:rPr>
        <w:t>than.</w:t>
      </w:r>
    </w:p>
    <w:p w:rsidR="009D18E8" w:rsidRPr="009D18E8" w:rsidRDefault="009D18E8" w:rsidP="009D18E8">
      <w:pPr>
        <w:spacing w:before="100" w:beforeAutospacing="1" w:after="100" w:afterAutospacing="1" w:line="240" w:lineRule="auto"/>
        <w:rPr>
          <w:rFonts w:ascii="Times New Roman" w:eastAsia="Times New Roman" w:hAnsi="Times New Roman" w:cs="Times New Roman"/>
          <w:color w:val="000000"/>
          <w:sz w:val="18"/>
          <w:szCs w:val="18"/>
        </w:rPr>
      </w:pPr>
      <w:r w:rsidRPr="009D18E8">
        <w:rPr>
          <w:rFonts w:ascii="Arial" w:eastAsia="Times New Roman" w:hAnsi="Arial" w:cs="Arial"/>
          <w:color w:val="000000"/>
          <w:sz w:val="18"/>
          <w:szCs w:val="18"/>
        </w:rPr>
        <w:t>     Note the comparison methods in the examples below.</w:t>
      </w:r>
    </w:p>
    <w:p w:rsidR="009D18E8" w:rsidRPr="009D18E8" w:rsidRDefault="009D18E8" w:rsidP="009D18E8">
      <w:pPr>
        <w:spacing w:before="100" w:beforeAutospacing="1" w:after="100" w:afterAutospacing="1" w:line="240" w:lineRule="auto"/>
        <w:rPr>
          <w:rFonts w:ascii="Times New Roman" w:eastAsia="Times New Roman" w:hAnsi="Times New Roman" w:cs="Times New Roman"/>
          <w:color w:val="000000"/>
          <w:sz w:val="18"/>
          <w:szCs w:val="18"/>
        </w:rPr>
      </w:pPr>
      <w:r w:rsidRPr="009D18E8">
        <w:rPr>
          <w:rFonts w:ascii="Times New Roman" w:eastAsia="Times New Roman" w:hAnsi="Times New Roman" w:cs="Times New Roman"/>
          <w:noProof/>
          <w:color w:val="000000"/>
          <w:sz w:val="18"/>
          <w:szCs w:val="18"/>
        </w:rPr>
        <w:drawing>
          <wp:inline distT="0" distB="0" distL="0" distR="0" wp14:anchorId="20FE0F84" wp14:editId="4DA603A2">
            <wp:extent cx="6146800" cy="1346200"/>
            <wp:effectExtent l="0" t="0" r="6350" b="6350"/>
            <wp:docPr id="11" name="Picture 11" descr="http://www.towson.edu/ows/ModulePARALLEL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owson.edu/ows/ModulePARALLEL11.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46800" cy="1346200"/>
                    </a:xfrm>
                    <a:prstGeom prst="rect">
                      <a:avLst/>
                    </a:prstGeom>
                    <a:noFill/>
                    <a:ln>
                      <a:noFill/>
                    </a:ln>
                  </pic:spPr>
                </pic:pic>
              </a:graphicData>
            </a:graphic>
          </wp:inline>
        </w:drawing>
      </w:r>
    </w:p>
    <w:p w:rsidR="009D18E8" w:rsidRPr="009D18E8" w:rsidRDefault="009D18E8" w:rsidP="009D18E8">
      <w:pPr>
        <w:spacing w:before="100" w:beforeAutospacing="1" w:after="100" w:afterAutospacing="1" w:line="240" w:lineRule="auto"/>
        <w:rPr>
          <w:rFonts w:ascii="Times New Roman" w:eastAsia="Times New Roman" w:hAnsi="Times New Roman" w:cs="Times New Roman"/>
          <w:color w:val="000000"/>
          <w:sz w:val="18"/>
          <w:szCs w:val="18"/>
        </w:rPr>
      </w:pPr>
      <w:r w:rsidRPr="009D18E8">
        <w:rPr>
          <w:rFonts w:ascii="Arial" w:eastAsia="Times New Roman" w:hAnsi="Arial" w:cs="Arial"/>
          <w:color w:val="000000"/>
          <w:sz w:val="18"/>
          <w:szCs w:val="18"/>
        </w:rPr>
        <w:t>    The elements being compared are parallel to one another:</w:t>
      </w:r>
    </w:p>
    <w:p w:rsidR="009D18E8" w:rsidRPr="009D18E8" w:rsidRDefault="009D18E8" w:rsidP="009D18E8">
      <w:pPr>
        <w:spacing w:before="100" w:beforeAutospacing="1" w:after="100" w:afterAutospacing="1" w:line="240" w:lineRule="auto"/>
        <w:rPr>
          <w:rFonts w:ascii="Times New Roman" w:eastAsia="Times New Roman" w:hAnsi="Times New Roman" w:cs="Times New Roman"/>
          <w:color w:val="000000"/>
          <w:sz w:val="18"/>
          <w:szCs w:val="18"/>
        </w:rPr>
      </w:pPr>
      <w:r w:rsidRPr="009D18E8">
        <w:rPr>
          <w:rFonts w:ascii="Arial" w:eastAsia="Times New Roman" w:hAnsi="Arial" w:cs="Arial"/>
          <w:color w:val="000000"/>
          <w:sz w:val="18"/>
          <w:szCs w:val="18"/>
        </w:rPr>
        <w:t>            </w:t>
      </w:r>
      <w:r w:rsidRPr="009D18E8">
        <w:rPr>
          <w:rFonts w:ascii="Arial" w:eastAsia="Times New Roman" w:hAnsi="Arial" w:cs="Arial"/>
          <w:b/>
          <w:bCs/>
          <w:i/>
          <w:iCs/>
          <w:color w:val="000000"/>
          <w:sz w:val="18"/>
          <w:szCs w:val="18"/>
        </w:rPr>
        <w:t>driving </w:t>
      </w:r>
      <w:r w:rsidRPr="009D18E8">
        <w:rPr>
          <w:rFonts w:ascii="Arial" w:eastAsia="Times New Roman" w:hAnsi="Arial" w:cs="Arial"/>
          <w:color w:val="000000"/>
          <w:sz w:val="18"/>
          <w:szCs w:val="18"/>
        </w:rPr>
        <w:t>is parallel to</w:t>
      </w:r>
      <w:r w:rsidRPr="009D18E8">
        <w:rPr>
          <w:rFonts w:ascii="Arial" w:eastAsia="Times New Roman" w:hAnsi="Arial" w:cs="Arial"/>
          <w:b/>
          <w:bCs/>
          <w:i/>
          <w:iCs/>
          <w:color w:val="000000"/>
          <w:sz w:val="18"/>
          <w:szCs w:val="18"/>
        </w:rPr>
        <w:t> flying</w:t>
      </w:r>
    </w:p>
    <w:p w:rsidR="009D18E8" w:rsidRPr="009D18E8" w:rsidRDefault="009D18E8" w:rsidP="009D18E8">
      <w:pPr>
        <w:spacing w:before="100" w:beforeAutospacing="1" w:after="100" w:afterAutospacing="1" w:line="240" w:lineRule="auto"/>
        <w:rPr>
          <w:rFonts w:ascii="Times New Roman" w:eastAsia="Times New Roman" w:hAnsi="Times New Roman" w:cs="Times New Roman"/>
          <w:color w:val="000000"/>
          <w:sz w:val="18"/>
          <w:szCs w:val="18"/>
        </w:rPr>
      </w:pPr>
      <w:r w:rsidRPr="009D18E8">
        <w:rPr>
          <w:rFonts w:ascii="Arial" w:eastAsia="Times New Roman" w:hAnsi="Arial" w:cs="Arial"/>
          <w:b/>
          <w:bCs/>
          <w:i/>
          <w:iCs/>
          <w:color w:val="000000"/>
          <w:sz w:val="18"/>
          <w:szCs w:val="18"/>
        </w:rPr>
        <w:t>            Miriam's ability to </w:t>
      </w:r>
      <w:r w:rsidRPr="009D18E8">
        <w:rPr>
          <w:rFonts w:ascii="Arial" w:eastAsia="Times New Roman" w:hAnsi="Arial" w:cs="Arial"/>
          <w:color w:val="000000"/>
          <w:sz w:val="18"/>
          <w:szCs w:val="18"/>
        </w:rPr>
        <w:t>is parallel to </w:t>
      </w:r>
      <w:r w:rsidRPr="009D18E8">
        <w:rPr>
          <w:rFonts w:ascii="Arial" w:eastAsia="Times New Roman" w:hAnsi="Arial" w:cs="Arial"/>
          <w:b/>
          <w:bCs/>
          <w:i/>
          <w:iCs/>
          <w:color w:val="000000"/>
          <w:sz w:val="18"/>
          <w:szCs w:val="18"/>
        </w:rPr>
        <w:t>her resolve to</w:t>
      </w:r>
    </w:p>
    <w:p w:rsidR="009D18E8" w:rsidRPr="009D18E8" w:rsidRDefault="009D18E8" w:rsidP="009D18E8">
      <w:pPr>
        <w:spacing w:before="100" w:beforeAutospacing="1" w:after="100" w:afterAutospacing="1" w:line="240" w:lineRule="auto"/>
        <w:rPr>
          <w:rFonts w:ascii="Times New Roman" w:eastAsia="Times New Roman" w:hAnsi="Times New Roman" w:cs="Times New Roman"/>
          <w:color w:val="000000"/>
          <w:sz w:val="18"/>
          <w:szCs w:val="18"/>
        </w:rPr>
      </w:pPr>
      <w:r w:rsidRPr="009D18E8">
        <w:rPr>
          <w:rFonts w:ascii="Arial" w:eastAsia="Times New Roman" w:hAnsi="Arial" w:cs="Arial"/>
          <w:b/>
          <w:bCs/>
          <w:i/>
          <w:iCs/>
          <w:color w:val="000000"/>
          <w:sz w:val="18"/>
          <w:szCs w:val="18"/>
        </w:rPr>
        <w:t>             How you live </w:t>
      </w:r>
      <w:r w:rsidRPr="009D18E8">
        <w:rPr>
          <w:rFonts w:ascii="Arial" w:eastAsia="Times New Roman" w:hAnsi="Arial" w:cs="Arial"/>
          <w:color w:val="000000"/>
          <w:sz w:val="18"/>
          <w:szCs w:val="18"/>
        </w:rPr>
        <w:t> is parallel to</w:t>
      </w:r>
      <w:r w:rsidRPr="009D18E8">
        <w:rPr>
          <w:rFonts w:ascii="Arial" w:eastAsia="Times New Roman" w:hAnsi="Arial" w:cs="Arial"/>
          <w:b/>
          <w:bCs/>
          <w:i/>
          <w:iCs/>
          <w:color w:val="000000"/>
          <w:sz w:val="18"/>
          <w:szCs w:val="18"/>
        </w:rPr>
        <w:t> how much money you make </w:t>
      </w:r>
    </w:p>
    <w:p w:rsidR="009D18E8" w:rsidRPr="009D18E8" w:rsidRDefault="009D18E8" w:rsidP="009D18E8">
      <w:pPr>
        <w:spacing w:before="100" w:beforeAutospacing="1" w:after="100" w:afterAutospacing="1" w:line="240" w:lineRule="auto"/>
        <w:rPr>
          <w:rFonts w:ascii="Times New Roman" w:eastAsia="Times New Roman" w:hAnsi="Times New Roman" w:cs="Times New Roman"/>
          <w:color w:val="000000"/>
          <w:sz w:val="18"/>
          <w:szCs w:val="18"/>
        </w:rPr>
      </w:pPr>
      <w:r w:rsidRPr="009D18E8">
        <w:rPr>
          <w:rFonts w:ascii="Arial" w:eastAsia="Times New Roman" w:hAnsi="Arial" w:cs="Arial"/>
          <w:color w:val="000000"/>
          <w:sz w:val="18"/>
          <w:szCs w:val="18"/>
        </w:rPr>
        <w:t>     Comparing items without using parallel structure may cause confusion about what is being compared to what.</w:t>
      </w:r>
    </w:p>
    <w:p w:rsidR="009D18E8" w:rsidRPr="009D18E8" w:rsidRDefault="009D18E8" w:rsidP="009D18E8">
      <w:pPr>
        <w:spacing w:before="100" w:beforeAutospacing="1" w:after="100" w:afterAutospacing="1" w:line="240" w:lineRule="auto"/>
        <w:rPr>
          <w:rFonts w:ascii="Times New Roman" w:eastAsia="Times New Roman" w:hAnsi="Times New Roman" w:cs="Times New Roman"/>
          <w:color w:val="000000"/>
          <w:sz w:val="18"/>
          <w:szCs w:val="18"/>
        </w:rPr>
      </w:pPr>
      <w:r w:rsidRPr="009D18E8">
        <w:rPr>
          <w:rFonts w:ascii="Arial" w:eastAsia="Times New Roman" w:hAnsi="Arial" w:cs="Arial"/>
          <w:color w:val="000000"/>
          <w:sz w:val="18"/>
          <w:szCs w:val="18"/>
        </w:rPr>
        <w:t>     Repair faulty parallelism in comparisons by making one element of the comparison parallel to the  other.</w:t>
      </w:r>
    </w:p>
    <w:p w:rsidR="009D18E8" w:rsidRPr="009D18E8" w:rsidRDefault="009D18E8" w:rsidP="009D18E8">
      <w:pPr>
        <w:spacing w:before="100" w:beforeAutospacing="1" w:after="100" w:afterAutospacing="1" w:line="240" w:lineRule="auto"/>
        <w:rPr>
          <w:rFonts w:ascii="Times New Roman" w:eastAsia="Times New Roman" w:hAnsi="Times New Roman" w:cs="Times New Roman"/>
          <w:color w:val="000000"/>
          <w:sz w:val="18"/>
          <w:szCs w:val="18"/>
        </w:rPr>
      </w:pPr>
      <w:r w:rsidRPr="009D18E8">
        <w:rPr>
          <w:rFonts w:ascii="Times New Roman" w:eastAsia="Times New Roman" w:hAnsi="Times New Roman" w:cs="Times New Roman"/>
          <w:noProof/>
          <w:color w:val="000000"/>
          <w:sz w:val="18"/>
          <w:szCs w:val="18"/>
        </w:rPr>
        <w:drawing>
          <wp:inline distT="0" distB="0" distL="0" distR="0" wp14:anchorId="74E63F08" wp14:editId="400D064D">
            <wp:extent cx="3568700" cy="1168400"/>
            <wp:effectExtent l="0" t="0" r="0" b="0"/>
            <wp:docPr id="12" name="Picture 12" descr="http://www.towson.edu/ows/ModulePARALLEL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towson.edu/ows/ModulePARALLEL12.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68700" cy="1168400"/>
                    </a:xfrm>
                    <a:prstGeom prst="rect">
                      <a:avLst/>
                    </a:prstGeom>
                    <a:noFill/>
                    <a:ln>
                      <a:noFill/>
                    </a:ln>
                  </pic:spPr>
                </pic:pic>
              </a:graphicData>
            </a:graphic>
          </wp:inline>
        </w:drawing>
      </w:r>
    </w:p>
    <w:p w:rsidR="009D18E8" w:rsidRPr="009D18E8" w:rsidRDefault="009D18E8" w:rsidP="009D18E8">
      <w:pPr>
        <w:spacing w:before="100" w:beforeAutospacing="1" w:after="100" w:afterAutospacing="1" w:line="240" w:lineRule="auto"/>
        <w:rPr>
          <w:rFonts w:ascii="Times New Roman" w:eastAsia="Times New Roman" w:hAnsi="Times New Roman" w:cs="Times New Roman"/>
          <w:color w:val="000000"/>
          <w:sz w:val="18"/>
          <w:szCs w:val="18"/>
        </w:rPr>
      </w:pPr>
      <w:r w:rsidRPr="009D18E8">
        <w:rPr>
          <w:rFonts w:ascii="Times New Roman" w:eastAsia="Times New Roman" w:hAnsi="Times New Roman" w:cs="Times New Roman"/>
          <w:color w:val="000000"/>
          <w:sz w:val="18"/>
          <w:szCs w:val="18"/>
        </w:rPr>
        <w:t>    </w:t>
      </w:r>
      <w:r w:rsidRPr="009D18E8">
        <w:rPr>
          <w:rFonts w:ascii="Arial" w:eastAsia="Times New Roman" w:hAnsi="Arial" w:cs="Arial"/>
          <w:color w:val="000000"/>
          <w:sz w:val="18"/>
          <w:szCs w:val="18"/>
        </w:rPr>
        <w:t>Note that you may choose to change </w:t>
      </w:r>
      <w:r w:rsidRPr="009D18E8">
        <w:rPr>
          <w:rFonts w:ascii="Arial" w:eastAsia="Times New Roman" w:hAnsi="Arial" w:cs="Arial"/>
          <w:color w:val="000000"/>
          <w:sz w:val="18"/>
          <w:szCs w:val="18"/>
          <w:u w:val="single"/>
        </w:rPr>
        <w:t>either </w:t>
      </w:r>
      <w:r w:rsidRPr="009D18E8">
        <w:rPr>
          <w:rFonts w:ascii="Arial" w:eastAsia="Times New Roman" w:hAnsi="Arial" w:cs="Arial"/>
          <w:color w:val="000000"/>
          <w:sz w:val="18"/>
          <w:szCs w:val="18"/>
        </w:rPr>
        <w:t>element to match the other.</w:t>
      </w:r>
    </w:p>
    <w:p w:rsidR="009D18E8" w:rsidRPr="009D18E8" w:rsidRDefault="009D18E8" w:rsidP="009D18E8">
      <w:pPr>
        <w:spacing w:before="100" w:beforeAutospacing="1" w:after="100" w:afterAutospacing="1" w:line="240" w:lineRule="auto"/>
        <w:rPr>
          <w:rFonts w:ascii="Times New Roman" w:eastAsia="Times New Roman" w:hAnsi="Times New Roman" w:cs="Times New Roman"/>
          <w:color w:val="000000"/>
          <w:sz w:val="18"/>
          <w:szCs w:val="18"/>
        </w:rPr>
      </w:pPr>
      <w:r w:rsidRPr="009D18E8">
        <w:rPr>
          <w:rFonts w:ascii="Times New Roman" w:eastAsia="Times New Roman" w:hAnsi="Times New Roman" w:cs="Times New Roman"/>
          <w:color w:val="000000"/>
          <w:sz w:val="18"/>
          <w:szCs w:val="18"/>
        </w:rPr>
        <w:t> </w:t>
      </w:r>
    </w:p>
    <w:p w:rsidR="009D18E8" w:rsidRPr="009D18E8" w:rsidRDefault="009D18E8" w:rsidP="009D18E8">
      <w:pPr>
        <w:spacing w:before="100" w:beforeAutospacing="1" w:after="100" w:afterAutospacing="1" w:line="240" w:lineRule="auto"/>
        <w:rPr>
          <w:rFonts w:ascii="Times New Roman" w:eastAsia="Times New Roman" w:hAnsi="Times New Roman" w:cs="Times New Roman"/>
          <w:color w:val="000000"/>
          <w:sz w:val="18"/>
          <w:szCs w:val="18"/>
        </w:rPr>
      </w:pPr>
      <w:r w:rsidRPr="009D18E8">
        <w:rPr>
          <w:rFonts w:ascii="Arial" w:eastAsia="Times New Roman" w:hAnsi="Arial" w:cs="Arial"/>
          <w:color w:val="000000"/>
          <w:sz w:val="18"/>
          <w:szCs w:val="18"/>
        </w:rPr>
        <w:t xml:space="preserve">     </w:t>
      </w:r>
    </w:p>
    <w:p w:rsidR="009D18E8" w:rsidRPr="009D18E8" w:rsidRDefault="009D18E8" w:rsidP="009D18E8">
      <w:pPr>
        <w:spacing w:before="100" w:beforeAutospacing="1" w:after="100" w:afterAutospacing="1" w:line="240" w:lineRule="auto"/>
        <w:outlineLvl w:val="0"/>
        <w:rPr>
          <w:rFonts w:ascii="Times New Roman" w:eastAsia="Times New Roman" w:hAnsi="Times New Roman" w:cs="Times New Roman"/>
          <w:b/>
          <w:bCs/>
          <w:color w:val="000000"/>
          <w:kern w:val="36"/>
          <w:sz w:val="18"/>
          <w:szCs w:val="18"/>
        </w:rPr>
      </w:pPr>
      <w:r w:rsidRPr="009D18E8">
        <w:rPr>
          <w:rFonts w:ascii="Arial" w:eastAsia="Times New Roman" w:hAnsi="Arial" w:cs="Arial"/>
          <w:b/>
          <w:bCs/>
          <w:color w:val="000000"/>
          <w:kern w:val="36"/>
          <w:sz w:val="18"/>
          <w:szCs w:val="18"/>
        </w:rPr>
        <w:t>Sentence Parallel Structure - Exercise 3</w:t>
      </w:r>
    </w:p>
    <w:p w:rsidR="009D18E8" w:rsidRPr="009D18E8" w:rsidRDefault="009D18E8" w:rsidP="009D18E8">
      <w:pPr>
        <w:spacing w:before="100" w:beforeAutospacing="1" w:after="100" w:afterAutospacing="1" w:line="240" w:lineRule="auto"/>
        <w:rPr>
          <w:rFonts w:ascii="Times New Roman" w:eastAsia="Times New Roman" w:hAnsi="Times New Roman" w:cs="Times New Roman"/>
          <w:color w:val="000000"/>
          <w:sz w:val="18"/>
          <w:szCs w:val="18"/>
        </w:rPr>
      </w:pPr>
      <w:r w:rsidRPr="009D18E8">
        <w:rPr>
          <w:rFonts w:ascii="Arial" w:eastAsia="Times New Roman" w:hAnsi="Arial" w:cs="Arial"/>
          <w:b/>
          <w:bCs/>
          <w:color w:val="000000"/>
          <w:sz w:val="18"/>
          <w:szCs w:val="18"/>
        </w:rPr>
        <w:t>Directions:</w:t>
      </w:r>
      <w:r w:rsidRPr="009D18E8">
        <w:rPr>
          <w:rFonts w:ascii="Arial" w:eastAsia="Times New Roman" w:hAnsi="Arial" w:cs="Arial"/>
          <w:color w:val="000000"/>
          <w:sz w:val="18"/>
          <w:szCs w:val="18"/>
        </w:rPr>
        <w:t> </w:t>
      </w:r>
      <w:r w:rsidRPr="009D18E8">
        <w:rPr>
          <w:rFonts w:ascii="Arial" w:eastAsia="Times New Roman" w:hAnsi="Arial" w:cs="Arial"/>
          <w:color w:val="000000"/>
          <w:spacing w:val="-3"/>
          <w:sz w:val="18"/>
          <w:szCs w:val="18"/>
        </w:rPr>
        <w:t>Each sentence below contains faulty parallelism with elements in a comparison..  Revise each sentence so that the elements are parallel to one another.</w:t>
      </w:r>
    </w:p>
    <w:p w:rsidR="009D18E8" w:rsidRPr="009D18E8" w:rsidRDefault="009D18E8" w:rsidP="009D18E8">
      <w:pPr>
        <w:spacing w:before="100" w:beforeAutospacing="1" w:after="100" w:afterAutospacing="1" w:line="240" w:lineRule="auto"/>
        <w:rPr>
          <w:rFonts w:ascii="Times New Roman" w:eastAsia="Times New Roman" w:hAnsi="Times New Roman" w:cs="Times New Roman"/>
          <w:color w:val="000000"/>
          <w:sz w:val="18"/>
          <w:szCs w:val="18"/>
        </w:rPr>
      </w:pPr>
      <w:r w:rsidRPr="009D18E8">
        <w:rPr>
          <w:rFonts w:ascii="Times New Roman" w:eastAsia="Times New Roman" w:hAnsi="Times New Roman" w:cs="Times New Roman"/>
          <w:color w:val="000000"/>
          <w:sz w:val="18"/>
          <w:szCs w:val="18"/>
        </w:rPr>
        <w:t> 1. </w:t>
      </w:r>
      <w:r w:rsidRPr="009D18E8">
        <w:rPr>
          <w:rFonts w:ascii="Arial" w:eastAsia="Times New Roman" w:hAnsi="Arial" w:cs="Arial"/>
          <w:color w:val="000000"/>
          <w:sz w:val="18"/>
          <w:szCs w:val="18"/>
        </w:rPr>
        <w:t>  It is harder to tie a slip knot than tying a square knot.</w:t>
      </w:r>
      <w:r w:rsidRPr="009D18E8">
        <w:rPr>
          <w:rFonts w:ascii="Times New Roman" w:eastAsia="Times New Roman" w:hAnsi="Times New Roman" w:cs="Times New Roman"/>
          <w:color w:val="000000"/>
          <w:sz w:val="18"/>
          <w:szCs w:val="18"/>
        </w:rPr>
        <w:br/>
        <w:t>    </w:t>
      </w:r>
      <w:r w:rsidRPr="009D18E8">
        <w:rPr>
          <w:rFonts w:ascii="Times New Roman" w:eastAsia="Times New Roman" w:hAnsi="Times New Roman" w:cs="Times New Roman"/>
          <w:color w:val="000000"/>
          <w:sz w:val="18"/>
          <w:szCs w:val="18"/>
        </w:rPr>
        <w:object w:dxaOrig="1440" w:dyaOrig="1440">
          <v:shape id="_x0000_i1125" type="#_x0000_t75" style="width:1in;height:18pt" o:ole="">
            <v:imagedata r:id="rId14" o:title=""/>
          </v:shape>
          <w:control r:id="rId34" w:name="DefaultOcxName10" w:shapeid="_x0000_i1125"/>
        </w:object>
      </w:r>
    </w:p>
    <w:p w:rsidR="009D18E8" w:rsidRPr="009D18E8" w:rsidRDefault="009D18E8" w:rsidP="009D18E8">
      <w:pPr>
        <w:spacing w:before="100" w:beforeAutospacing="1" w:after="100" w:afterAutospacing="1" w:line="240" w:lineRule="auto"/>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2</w:t>
      </w:r>
      <w:r w:rsidRPr="009D18E8">
        <w:rPr>
          <w:rFonts w:ascii="Verdana" w:eastAsia="Times New Roman" w:hAnsi="Verdana" w:cs="Times New Roman"/>
          <w:color w:val="000000"/>
          <w:sz w:val="18"/>
          <w:szCs w:val="18"/>
        </w:rPr>
        <w:t>. </w:t>
      </w:r>
      <w:r w:rsidRPr="009D18E8">
        <w:rPr>
          <w:rFonts w:ascii="Arial" w:eastAsia="Times New Roman" w:hAnsi="Arial" w:cs="Arial"/>
          <w:color w:val="000000"/>
          <w:sz w:val="18"/>
          <w:szCs w:val="18"/>
        </w:rPr>
        <w:t> Driving will get you there more quickly than to walk.</w:t>
      </w:r>
      <w:r w:rsidRPr="009D18E8">
        <w:rPr>
          <w:rFonts w:ascii="Verdana" w:eastAsia="Times New Roman" w:hAnsi="Verdana" w:cs="Times New Roman"/>
          <w:color w:val="000000"/>
          <w:sz w:val="18"/>
          <w:szCs w:val="18"/>
        </w:rPr>
        <w:br/>
        <w:t>    </w:t>
      </w:r>
      <w:r w:rsidRPr="009D18E8">
        <w:rPr>
          <w:rFonts w:ascii="Verdana" w:eastAsia="Times New Roman" w:hAnsi="Verdana" w:cs="Times New Roman"/>
          <w:color w:val="000000"/>
          <w:sz w:val="18"/>
          <w:szCs w:val="18"/>
        </w:rPr>
        <w:object w:dxaOrig="1440" w:dyaOrig="1440">
          <v:shape id="_x0000_i1129" type="#_x0000_t75" style="width:60.75pt;height:18pt" o:ole="">
            <v:imagedata r:id="rId16" o:title=""/>
          </v:shape>
          <w:control r:id="rId35" w:name="DefaultOcxName21" w:shapeid="_x0000_i1129"/>
        </w:object>
      </w:r>
    </w:p>
    <w:p w:rsidR="009D18E8" w:rsidRPr="009D18E8" w:rsidRDefault="009D18E8" w:rsidP="009D18E8">
      <w:pPr>
        <w:spacing w:before="100" w:beforeAutospacing="1" w:after="100" w:afterAutospacing="1" w:line="240" w:lineRule="auto"/>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3</w:t>
      </w:r>
      <w:r w:rsidRPr="009D18E8">
        <w:rPr>
          <w:rFonts w:ascii="Verdana" w:eastAsia="Times New Roman" w:hAnsi="Verdana" w:cs="Times New Roman"/>
          <w:color w:val="000000"/>
          <w:sz w:val="18"/>
          <w:szCs w:val="18"/>
        </w:rPr>
        <w:t>.</w:t>
      </w:r>
      <w:r w:rsidRPr="009D18E8">
        <w:rPr>
          <w:rFonts w:ascii="Arial" w:eastAsia="Times New Roman" w:hAnsi="Arial" w:cs="Arial"/>
          <w:color w:val="000000"/>
          <w:sz w:val="18"/>
          <w:szCs w:val="18"/>
        </w:rPr>
        <w:t>  A big car is not necessarily better than one that is small.</w:t>
      </w:r>
      <w:r w:rsidRPr="009D18E8">
        <w:rPr>
          <w:rFonts w:ascii="Verdana" w:eastAsia="Times New Roman" w:hAnsi="Verdana" w:cs="Times New Roman"/>
          <w:color w:val="000000"/>
          <w:sz w:val="18"/>
          <w:szCs w:val="18"/>
        </w:rPr>
        <w:br/>
        <w:t>    </w:t>
      </w:r>
      <w:r w:rsidRPr="009D18E8">
        <w:rPr>
          <w:rFonts w:ascii="Verdana" w:eastAsia="Times New Roman" w:hAnsi="Verdana" w:cs="Times New Roman"/>
          <w:color w:val="000000"/>
          <w:sz w:val="18"/>
          <w:szCs w:val="18"/>
        </w:rPr>
        <w:object w:dxaOrig="1440" w:dyaOrig="1440">
          <v:shape id="_x0000_i1133" type="#_x0000_t75" style="width:60.75pt;height:18pt" o:ole="">
            <v:imagedata r:id="rId16" o:title=""/>
          </v:shape>
          <w:control r:id="rId36" w:name="DefaultOcxName31" w:shapeid="_x0000_i1133"/>
        </w:object>
      </w:r>
    </w:p>
    <w:p w:rsidR="009D18E8" w:rsidRPr="009D18E8" w:rsidRDefault="009D18E8" w:rsidP="009D18E8">
      <w:pPr>
        <w:spacing w:before="100" w:beforeAutospacing="1" w:after="100" w:afterAutospacing="1" w:line="240" w:lineRule="auto"/>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4</w:t>
      </w:r>
      <w:r w:rsidRPr="009D18E8">
        <w:rPr>
          <w:rFonts w:ascii="Verdana" w:eastAsia="Times New Roman" w:hAnsi="Verdana" w:cs="Times New Roman"/>
          <w:color w:val="000000"/>
          <w:sz w:val="18"/>
          <w:szCs w:val="18"/>
        </w:rPr>
        <w:t>. </w:t>
      </w:r>
      <w:r w:rsidRPr="009D18E8">
        <w:rPr>
          <w:rFonts w:ascii="Arial" w:eastAsia="Times New Roman" w:hAnsi="Arial" w:cs="Arial"/>
          <w:color w:val="000000"/>
          <w:sz w:val="18"/>
          <w:szCs w:val="18"/>
        </w:rPr>
        <w:t> Hearing her sing in person was ten times better than if you heard her on the radio.</w:t>
      </w:r>
      <w:r w:rsidRPr="009D18E8">
        <w:rPr>
          <w:rFonts w:ascii="Verdana" w:eastAsia="Times New Roman" w:hAnsi="Verdana" w:cs="Times New Roman"/>
          <w:color w:val="000000"/>
          <w:sz w:val="18"/>
          <w:szCs w:val="18"/>
        </w:rPr>
        <w:br/>
        <w:t>    </w:t>
      </w:r>
      <w:r w:rsidRPr="009D18E8">
        <w:rPr>
          <w:rFonts w:ascii="Verdana" w:eastAsia="Times New Roman" w:hAnsi="Verdana" w:cs="Times New Roman"/>
          <w:color w:val="000000"/>
          <w:sz w:val="18"/>
          <w:szCs w:val="18"/>
        </w:rPr>
        <w:object w:dxaOrig="1440" w:dyaOrig="1440">
          <v:shape id="_x0000_i1137" type="#_x0000_t75" style="width:60.75pt;height:18pt" o:ole="">
            <v:imagedata r:id="rId16" o:title=""/>
          </v:shape>
          <w:control r:id="rId37" w:name="DefaultOcxName42" w:shapeid="_x0000_i1137"/>
        </w:object>
      </w:r>
    </w:p>
    <w:p w:rsidR="009D18E8" w:rsidRPr="009D18E8" w:rsidRDefault="009D18E8" w:rsidP="009D18E8">
      <w:pPr>
        <w:spacing w:before="100" w:beforeAutospacing="1" w:after="100" w:afterAutospacing="1" w:line="240" w:lineRule="auto"/>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5</w:t>
      </w:r>
      <w:r w:rsidRPr="009D18E8">
        <w:rPr>
          <w:rFonts w:ascii="Verdana" w:eastAsia="Times New Roman" w:hAnsi="Verdana" w:cs="Times New Roman"/>
          <w:color w:val="000000"/>
          <w:sz w:val="18"/>
          <w:szCs w:val="18"/>
        </w:rPr>
        <w:t>.</w:t>
      </w:r>
      <w:r w:rsidRPr="009D18E8">
        <w:rPr>
          <w:rFonts w:ascii="Arial" w:eastAsia="Times New Roman" w:hAnsi="Arial" w:cs="Arial"/>
          <w:color w:val="000000"/>
          <w:sz w:val="18"/>
          <w:szCs w:val="18"/>
        </w:rPr>
        <w:t> Her excuses bothered me more than she was absent.</w:t>
      </w:r>
      <w:r w:rsidRPr="009D18E8">
        <w:rPr>
          <w:rFonts w:ascii="Verdana" w:eastAsia="Times New Roman" w:hAnsi="Verdana" w:cs="Times New Roman"/>
          <w:color w:val="000000"/>
          <w:sz w:val="18"/>
          <w:szCs w:val="18"/>
        </w:rPr>
        <w:br/>
        <w:t>    </w:t>
      </w:r>
      <w:r w:rsidRPr="009D18E8">
        <w:rPr>
          <w:rFonts w:ascii="Verdana" w:eastAsia="Times New Roman" w:hAnsi="Verdana" w:cs="Times New Roman"/>
          <w:color w:val="000000"/>
          <w:sz w:val="18"/>
          <w:szCs w:val="18"/>
        </w:rPr>
        <w:object w:dxaOrig="1440" w:dyaOrig="1440">
          <v:shape id="_x0000_i1141" type="#_x0000_t75" style="width:60.75pt;height:18pt" o:ole="">
            <v:imagedata r:id="rId16" o:title=""/>
          </v:shape>
          <w:control r:id="rId38" w:name="DefaultOcxName6" w:shapeid="_x0000_i1141"/>
        </w:object>
      </w:r>
    </w:p>
    <w:p w:rsidR="009D18E8" w:rsidRPr="009D18E8" w:rsidRDefault="009D18E8" w:rsidP="009D18E8">
      <w:pPr>
        <w:spacing w:before="100" w:beforeAutospacing="1" w:after="100" w:afterAutospacing="1" w:line="240" w:lineRule="auto"/>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6</w:t>
      </w:r>
      <w:r w:rsidRPr="009D18E8">
        <w:rPr>
          <w:rFonts w:ascii="Verdana" w:eastAsia="Times New Roman" w:hAnsi="Verdana" w:cs="Times New Roman"/>
          <w:color w:val="000000"/>
          <w:sz w:val="18"/>
          <w:szCs w:val="18"/>
        </w:rPr>
        <w:t>.</w:t>
      </w:r>
      <w:r w:rsidRPr="009D18E8">
        <w:rPr>
          <w:rFonts w:ascii="Arial" w:eastAsia="Times New Roman" w:hAnsi="Arial" w:cs="Arial"/>
          <w:color w:val="000000"/>
          <w:sz w:val="18"/>
          <w:szCs w:val="18"/>
        </w:rPr>
        <w:t>  It is better to learn the material slowly than cramming on the night before the test.</w:t>
      </w:r>
      <w:r w:rsidRPr="009D18E8">
        <w:rPr>
          <w:rFonts w:ascii="Verdana" w:eastAsia="Times New Roman" w:hAnsi="Verdana" w:cs="Times New Roman"/>
          <w:color w:val="000000"/>
          <w:sz w:val="18"/>
          <w:szCs w:val="18"/>
        </w:rPr>
        <w:br/>
        <w:t>    </w:t>
      </w:r>
      <w:r w:rsidRPr="009D18E8">
        <w:rPr>
          <w:rFonts w:ascii="Verdana" w:eastAsia="Times New Roman" w:hAnsi="Verdana" w:cs="Times New Roman"/>
          <w:color w:val="000000"/>
          <w:sz w:val="18"/>
          <w:szCs w:val="18"/>
        </w:rPr>
        <w:object w:dxaOrig="1440" w:dyaOrig="1440">
          <v:shape id="_x0000_i1145" type="#_x0000_t75" style="width:60.75pt;height:18pt" o:ole="">
            <v:imagedata r:id="rId16" o:title=""/>
          </v:shape>
          <w:control r:id="rId39" w:name="DefaultOcxName7" w:shapeid="_x0000_i1145"/>
        </w:object>
      </w:r>
    </w:p>
    <w:p w:rsidR="009D18E8" w:rsidRPr="009D18E8" w:rsidRDefault="009D18E8" w:rsidP="009D18E8">
      <w:pPr>
        <w:spacing w:before="100" w:beforeAutospacing="1" w:after="100" w:afterAutospacing="1" w:line="240" w:lineRule="auto"/>
        <w:rPr>
          <w:rFonts w:ascii="Times New Roman" w:eastAsia="Times New Roman" w:hAnsi="Times New Roman" w:cs="Times New Roman"/>
          <w:b/>
          <w:color w:val="000000"/>
          <w:sz w:val="18"/>
          <w:szCs w:val="18"/>
        </w:rPr>
      </w:pPr>
      <w:r w:rsidRPr="009D18E8">
        <w:rPr>
          <w:rFonts w:ascii="Times New Roman" w:eastAsia="Times New Roman" w:hAnsi="Times New Roman" w:cs="Times New Roman"/>
          <w:b/>
          <w:color w:val="000000"/>
          <w:sz w:val="18"/>
          <w:szCs w:val="18"/>
        </w:rPr>
        <w:t xml:space="preserve"> PART FOUR </w:t>
      </w:r>
    </w:p>
    <w:p w:rsidR="009D18E8" w:rsidRPr="009D18E8" w:rsidRDefault="009D18E8" w:rsidP="009D18E8">
      <w:pPr>
        <w:spacing w:before="100" w:beforeAutospacing="1" w:after="100" w:afterAutospacing="1" w:line="240" w:lineRule="auto"/>
        <w:rPr>
          <w:rFonts w:ascii="Times New Roman" w:eastAsia="Times New Roman" w:hAnsi="Times New Roman" w:cs="Times New Roman"/>
          <w:color w:val="000000"/>
          <w:sz w:val="18"/>
          <w:szCs w:val="18"/>
        </w:rPr>
      </w:pPr>
      <w:bookmarkStart w:id="4" w:name="linking_verb"/>
      <w:r w:rsidRPr="009D18E8">
        <w:rPr>
          <w:rFonts w:ascii="Arial" w:eastAsia="Times New Roman" w:hAnsi="Arial" w:cs="Arial"/>
          <w:color w:val="000000"/>
          <w:sz w:val="18"/>
          <w:szCs w:val="18"/>
        </w:rPr>
        <w:t>4.  </w:t>
      </w:r>
      <w:bookmarkEnd w:id="4"/>
      <w:r w:rsidRPr="009D18E8">
        <w:rPr>
          <w:rFonts w:ascii="Arial" w:eastAsia="Times New Roman" w:hAnsi="Arial" w:cs="Arial"/>
          <w:color w:val="000000"/>
          <w:sz w:val="18"/>
          <w:szCs w:val="18"/>
        </w:rPr>
        <w:t> Use parallel structure with elements joined by a </w:t>
      </w:r>
      <w:hyperlink r:id="rId40" w:anchor="Linking verbs" w:history="1">
        <w:r w:rsidRPr="009D18E8">
          <w:rPr>
            <w:rFonts w:ascii="Arial" w:eastAsia="Times New Roman" w:hAnsi="Arial" w:cs="Arial"/>
            <w:color w:val="0000FF"/>
            <w:sz w:val="18"/>
            <w:szCs w:val="18"/>
            <w:u w:val="single"/>
          </w:rPr>
          <w:t>linking verb</w:t>
        </w:r>
      </w:hyperlink>
      <w:r w:rsidRPr="009D18E8">
        <w:rPr>
          <w:rFonts w:ascii="Arial" w:eastAsia="Times New Roman" w:hAnsi="Arial" w:cs="Arial"/>
          <w:color w:val="000000"/>
          <w:sz w:val="18"/>
          <w:szCs w:val="18"/>
        </w:rPr>
        <w:t> or a </w:t>
      </w:r>
      <w:hyperlink r:id="rId41" w:anchor="Verbs of being" w:history="1">
        <w:r w:rsidRPr="009D18E8">
          <w:rPr>
            <w:rFonts w:ascii="Arial" w:eastAsia="Times New Roman" w:hAnsi="Arial" w:cs="Arial"/>
            <w:color w:val="0000FF"/>
            <w:sz w:val="18"/>
            <w:szCs w:val="18"/>
            <w:u w:val="single"/>
          </w:rPr>
          <w:t>verb of being</w:t>
        </w:r>
      </w:hyperlink>
      <w:r w:rsidRPr="009D18E8">
        <w:rPr>
          <w:rFonts w:ascii="Arial" w:eastAsia="Times New Roman" w:hAnsi="Arial" w:cs="Arial"/>
          <w:color w:val="000000"/>
          <w:sz w:val="18"/>
          <w:szCs w:val="18"/>
        </w:rPr>
        <w:t>.</w:t>
      </w:r>
    </w:p>
    <w:p w:rsidR="009D18E8" w:rsidRPr="009D18E8" w:rsidRDefault="009D18E8" w:rsidP="009D18E8">
      <w:pPr>
        <w:spacing w:before="100" w:beforeAutospacing="1" w:after="100" w:afterAutospacing="1" w:line="240" w:lineRule="auto"/>
        <w:rPr>
          <w:rFonts w:ascii="Times New Roman" w:eastAsia="Times New Roman" w:hAnsi="Times New Roman" w:cs="Times New Roman"/>
          <w:color w:val="000000"/>
          <w:sz w:val="18"/>
          <w:szCs w:val="18"/>
        </w:rPr>
      </w:pPr>
      <w:r w:rsidRPr="009D18E8">
        <w:rPr>
          <w:rFonts w:ascii="Arial" w:eastAsia="Times New Roman" w:hAnsi="Arial" w:cs="Arial"/>
          <w:color w:val="000000"/>
          <w:sz w:val="18"/>
          <w:szCs w:val="18"/>
        </w:rPr>
        <w:t>     Joining elements with linking verbs or verbs of being suggests a completing of the first item by the second one.  Often, in fact, an equality between the two is being set up, as the examples below illustrate.</w:t>
      </w:r>
    </w:p>
    <w:p w:rsidR="009D18E8" w:rsidRPr="009D18E8" w:rsidRDefault="009D18E8" w:rsidP="009D18E8">
      <w:pPr>
        <w:spacing w:before="100" w:beforeAutospacing="1" w:after="100" w:afterAutospacing="1" w:line="240" w:lineRule="auto"/>
        <w:rPr>
          <w:rFonts w:ascii="Times New Roman" w:eastAsia="Times New Roman" w:hAnsi="Times New Roman" w:cs="Times New Roman"/>
          <w:color w:val="000000"/>
          <w:sz w:val="18"/>
          <w:szCs w:val="18"/>
        </w:rPr>
      </w:pPr>
      <w:r w:rsidRPr="009D18E8">
        <w:rPr>
          <w:rFonts w:ascii="Times New Roman" w:eastAsia="Times New Roman" w:hAnsi="Times New Roman" w:cs="Times New Roman"/>
          <w:noProof/>
          <w:color w:val="000000"/>
          <w:sz w:val="18"/>
          <w:szCs w:val="18"/>
        </w:rPr>
        <w:drawing>
          <wp:inline distT="0" distB="0" distL="0" distR="0" wp14:anchorId="4EB77D22" wp14:editId="70484DED">
            <wp:extent cx="3657600" cy="2082800"/>
            <wp:effectExtent l="0" t="0" r="0" b="0"/>
            <wp:docPr id="13" name="Picture 13" descr="http://www.towson.edu/ows/ModulePARALLEL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towson.edu/ows/ModulePARALLEL13.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657600" cy="2082800"/>
                    </a:xfrm>
                    <a:prstGeom prst="rect">
                      <a:avLst/>
                    </a:prstGeom>
                    <a:noFill/>
                    <a:ln>
                      <a:noFill/>
                    </a:ln>
                  </pic:spPr>
                </pic:pic>
              </a:graphicData>
            </a:graphic>
          </wp:inline>
        </w:drawing>
      </w:r>
    </w:p>
    <w:p w:rsidR="009D18E8" w:rsidRPr="009D18E8" w:rsidRDefault="009D18E8" w:rsidP="009D18E8">
      <w:pPr>
        <w:spacing w:before="100" w:beforeAutospacing="1" w:after="100" w:afterAutospacing="1" w:line="240" w:lineRule="auto"/>
        <w:rPr>
          <w:rFonts w:ascii="Times New Roman" w:eastAsia="Times New Roman" w:hAnsi="Times New Roman" w:cs="Times New Roman"/>
          <w:color w:val="000000"/>
          <w:sz w:val="18"/>
          <w:szCs w:val="18"/>
        </w:rPr>
      </w:pPr>
      <w:r w:rsidRPr="009D18E8">
        <w:rPr>
          <w:rFonts w:ascii="Times New Roman" w:eastAsia="Times New Roman" w:hAnsi="Times New Roman" w:cs="Times New Roman"/>
          <w:color w:val="000000"/>
          <w:sz w:val="18"/>
          <w:szCs w:val="18"/>
        </w:rPr>
        <w:t>    </w:t>
      </w:r>
      <w:r w:rsidRPr="009D18E8">
        <w:rPr>
          <w:rFonts w:ascii="Arial" w:eastAsia="Times New Roman" w:hAnsi="Arial" w:cs="Arial"/>
          <w:color w:val="000000"/>
          <w:sz w:val="18"/>
          <w:szCs w:val="18"/>
        </w:rPr>
        <w:t>Repair faulty parallelism with linking verbs or verbs of being by making one element of the equation parallel to the other.</w:t>
      </w:r>
    </w:p>
    <w:p w:rsidR="009D18E8" w:rsidRPr="009D18E8" w:rsidRDefault="009D18E8" w:rsidP="009D18E8">
      <w:pPr>
        <w:spacing w:before="100" w:beforeAutospacing="1" w:after="100" w:afterAutospacing="1" w:line="240" w:lineRule="auto"/>
        <w:rPr>
          <w:rFonts w:ascii="Times New Roman" w:eastAsia="Times New Roman" w:hAnsi="Times New Roman" w:cs="Times New Roman"/>
          <w:color w:val="000000"/>
          <w:sz w:val="18"/>
          <w:szCs w:val="18"/>
        </w:rPr>
      </w:pPr>
      <w:r w:rsidRPr="009D18E8">
        <w:rPr>
          <w:rFonts w:ascii="Times New Roman" w:eastAsia="Times New Roman" w:hAnsi="Times New Roman" w:cs="Times New Roman"/>
          <w:noProof/>
          <w:color w:val="000000"/>
          <w:sz w:val="18"/>
          <w:szCs w:val="18"/>
        </w:rPr>
        <w:drawing>
          <wp:inline distT="0" distB="0" distL="0" distR="0" wp14:anchorId="20E26F5E" wp14:editId="29D71CC7">
            <wp:extent cx="4089400" cy="1117600"/>
            <wp:effectExtent l="0" t="0" r="6350" b="6350"/>
            <wp:docPr id="14" name="Picture 14" descr="http://www.towson.edu/ows/modulePARALLEL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towson.edu/ows/modulePARALLEL14.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089400" cy="1117600"/>
                    </a:xfrm>
                    <a:prstGeom prst="rect">
                      <a:avLst/>
                    </a:prstGeom>
                    <a:noFill/>
                    <a:ln>
                      <a:noFill/>
                    </a:ln>
                  </pic:spPr>
                </pic:pic>
              </a:graphicData>
            </a:graphic>
          </wp:inline>
        </w:drawing>
      </w:r>
    </w:p>
    <w:p w:rsidR="009D18E8" w:rsidRPr="009D18E8" w:rsidRDefault="009D18E8" w:rsidP="009D18E8">
      <w:pPr>
        <w:pStyle w:val="Heading1"/>
        <w:rPr>
          <w:rFonts w:ascii="Times New Roman" w:eastAsia="Times New Roman" w:hAnsi="Times New Roman" w:cs="Times New Roman"/>
          <w:color w:val="000000"/>
          <w:kern w:val="36"/>
          <w:sz w:val="18"/>
          <w:szCs w:val="18"/>
        </w:rPr>
      </w:pPr>
      <w:r w:rsidRPr="009D18E8">
        <w:rPr>
          <w:rFonts w:ascii="Arial" w:eastAsia="Times New Roman" w:hAnsi="Arial" w:cs="Arial"/>
          <w:color w:val="000000"/>
          <w:kern w:val="36"/>
          <w:sz w:val="18"/>
          <w:szCs w:val="18"/>
        </w:rPr>
        <w:t>Sentence Parallel Structure - Exercise 4</w:t>
      </w:r>
    </w:p>
    <w:p w:rsidR="009D18E8" w:rsidRPr="009D18E8" w:rsidRDefault="009D18E8" w:rsidP="009D18E8">
      <w:pPr>
        <w:spacing w:before="100" w:beforeAutospacing="1" w:after="100" w:afterAutospacing="1" w:line="240" w:lineRule="auto"/>
        <w:rPr>
          <w:rFonts w:ascii="Times New Roman" w:eastAsia="Times New Roman" w:hAnsi="Times New Roman" w:cs="Times New Roman"/>
          <w:color w:val="000000"/>
          <w:sz w:val="18"/>
          <w:szCs w:val="18"/>
        </w:rPr>
      </w:pPr>
      <w:r w:rsidRPr="009D18E8">
        <w:rPr>
          <w:rFonts w:ascii="Arial" w:eastAsia="Times New Roman" w:hAnsi="Arial" w:cs="Arial"/>
          <w:b/>
          <w:bCs/>
          <w:color w:val="000000"/>
          <w:sz w:val="18"/>
          <w:szCs w:val="18"/>
        </w:rPr>
        <w:t>Directions:</w:t>
      </w:r>
      <w:r w:rsidRPr="009D18E8">
        <w:rPr>
          <w:rFonts w:ascii="Arial" w:eastAsia="Times New Roman" w:hAnsi="Arial" w:cs="Arial"/>
          <w:color w:val="000000"/>
          <w:sz w:val="18"/>
          <w:szCs w:val="18"/>
        </w:rPr>
        <w:t> </w:t>
      </w:r>
      <w:r w:rsidRPr="009D18E8">
        <w:rPr>
          <w:rFonts w:ascii="Arial" w:eastAsia="Times New Roman" w:hAnsi="Arial" w:cs="Arial"/>
          <w:color w:val="000000"/>
          <w:spacing w:val="-3"/>
          <w:sz w:val="18"/>
          <w:szCs w:val="18"/>
        </w:rPr>
        <w:t>Each sentence below contains faulty parallelism with elements joined by linking verbs.  Revise each sentence so that the elements are parallel to one another.</w:t>
      </w:r>
    </w:p>
    <w:p w:rsidR="009D18E8" w:rsidRPr="009D18E8" w:rsidRDefault="009D18E8" w:rsidP="009D18E8">
      <w:pPr>
        <w:spacing w:before="100" w:beforeAutospacing="1" w:after="100" w:afterAutospacing="1" w:line="240" w:lineRule="auto"/>
        <w:rPr>
          <w:rFonts w:ascii="Times New Roman" w:eastAsia="Times New Roman" w:hAnsi="Times New Roman" w:cs="Times New Roman"/>
          <w:color w:val="000000"/>
          <w:sz w:val="18"/>
          <w:szCs w:val="18"/>
        </w:rPr>
      </w:pPr>
      <w:r w:rsidRPr="009D18E8">
        <w:rPr>
          <w:rFonts w:ascii="Times New Roman" w:eastAsia="Times New Roman" w:hAnsi="Times New Roman" w:cs="Times New Roman"/>
          <w:color w:val="000000"/>
          <w:sz w:val="18"/>
          <w:szCs w:val="18"/>
        </w:rPr>
        <w:t>  1. </w:t>
      </w:r>
      <w:r w:rsidRPr="009D18E8">
        <w:rPr>
          <w:rFonts w:ascii="Arial" w:eastAsia="Times New Roman" w:hAnsi="Arial" w:cs="Arial"/>
          <w:color w:val="000000"/>
          <w:sz w:val="18"/>
          <w:szCs w:val="18"/>
        </w:rPr>
        <w:t> To take the fifth amendment is refusing to incriminate yourself.</w:t>
      </w:r>
      <w:r w:rsidRPr="009D18E8">
        <w:rPr>
          <w:rFonts w:ascii="Times New Roman" w:eastAsia="Times New Roman" w:hAnsi="Times New Roman" w:cs="Times New Roman"/>
          <w:color w:val="000000"/>
          <w:sz w:val="18"/>
          <w:szCs w:val="18"/>
        </w:rPr>
        <w:br/>
        <w:t>    </w:t>
      </w:r>
      <w:r w:rsidRPr="009D18E8">
        <w:rPr>
          <w:rFonts w:ascii="Times New Roman" w:eastAsia="Times New Roman" w:hAnsi="Times New Roman" w:cs="Times New Roman"/>
          <w:color w:val="000000"/>
          <w:sz w:val="18"/>
          <w:szCs w:val="18"/>
        </w:rPr>
        <w:object w:dxaOrig="1440" w:dyaOrig="1440">
          <v:shape id="_x0000_i1148" type="#_x0000_t75" style="width:1in;height:18pt" o:ole="">
            <v:imagedata r:id="rId14" o:title=""/>
          </v:shape>
          <w:control r:id="rId44" w:name="DefaultOcxName5" w:shapeid="_x0000_i1148"/>
        </w:object>
      </w:r>
    </w:p>
    <w:p w:rsidR="009D18E8" w:rsidRPr="009D18E8" w:rsidRDefault="009D18E8" w:rsidP="009D18E8">
      <w:pPr>
        <w:spacing w:before="100" w:beforeAutospacing="1" w:after="100" w:afterAutospacing="1" w:line="240" w:lineRule="auto"/>
        <w:jc w:val="both"/>
        <w:rPr>
          <w:rFonts w:ascii="Verdana" w:eastAsia="Times New Roman" w:hAnsi="Verdana" w:cs="Times New Roman"/>
          <w:color w:val="000000"/>
          <w:sz w:val="18"/>
          <w:szCs w:val="18"/>
        </w:rPr>
      </w:pPr>
      <w:r w:rsidRPr="009D18E8">
        <w:rPr>
          <w:rFonts w:ascii="Verdana" w:eastAsia="Times New Roman" w:hAnsi="Verdana" w:cs="Times New Roman"/>
          <w:color w:val="000000"/>
          <w:sz w:val="18"/>
          <w:szCs w:val="18"/>
        </w:rPr>
        <w:t>2. </w:t>
      </w:r>
      <w:r w:rsidRPr="009D18E8">
        <w:rPr>
          <w:rFonts w:ascii="Arial" w:eastAsia="Times New Roman" w:hAnsi="Arial" w:cs="Arial"/>
          <w:color w:val="000000"/>
          <w:sz w:val="18"/>
          <w:szCs w:val="18"/>
        </w:rPr>
        <w:t>What she said was her meaning.</w:t>
      </w:r>
      <w:r w:rsidRPr="009D18E8">
        <w:rPr>
          <w:rFonts w:ascii="Verdana" w:eastAsia="Times New Roman" w:hAnsi="Verdana" w:cs="Times New Roman"/>
          <w:color w:val="000000"/>
          <w:sz w:val="18"/>
          <w:szCs w:val="18"/>
        </w:rPr>
        <w:br/>
        <w:t>    </w:t>
      </w:r>
      <w:r w:rsidRPr="009D18E8">
        <w:rPr>
          <w:rFonts w:ascii="Verdana" w:eastAsia="Times New Roman" w:hAnsi="Verdana" w:cs="Times New Roman"/>
          <w:color w:val="000000"/>
          <w:sz w:val="18"/>
          <w:szCs w:val="18"/>
        </w:rPr>
        <w:object w:dxaOrig="1440" w:dyaOrig="1440">
          <v:shape id="_x0000_i1152" type="#_x0000_t75" style="width:60.75pt;height:18pt" o:ole="">
            <v:imagedata r:id="rId16" o:title=""/>
          </v:shape>
          <w:control r:id="rId45" w:name="DefaultOcxName12" w:shapeid="_x0000_i1152"/>
        </w:object>
      </w:r>
    </w:p>
    <w:p w:rsidR="009D18E8" w:rsidRPr="009D18E8" w:rsidRDefault="009D18E8" w:rsidP="009D18E8">
      <w:pPr>
        <w:spacing w:before="100" w:beforeAutospacing="1" w:after="100" w:afterAutospacing="1" w:line="240" w:lineRule="auto"/>
        <w:jc w:val="both"/>
        <w:rPr>
          <w:rFonts w:ascii="Verdana" w:eastAsia="Times New Roman" w:hAnsi="Verdana" w:cs="Times New Roman"/>
          <w:color w:val="000000"/>
          <w:sz w:val="18"/>
          <w:szCs w:val="18"/>
        </w:rPr>
      </w:pPr>
      <w:r w:rsidRPr="009D18E8">
        <w:rPr>
          <w:rFonts w:ascii="Verdana" w:eastAsia="Times New Roman" w:hAnsi="Verdana" w:cs="Times New Roman"/>
          <w:color w:val="000000"/>
          <w:sz w:val="18"/>
          <w:szCs w:val="18"/>
        </w:rPr>
        <w:t>3. </w:t>
      </w:r>
      <w:r w:rsidRPr="009D18E8">
        <w:rPr>
          <w:rFonts w:ascii="Arial" w:eastAsia="Times New Roman" w:hAnsi="Arial" w:cs="Arial"/>
          <w:color w:val="000000"/>
          <w:sz w:val="18"/>
          <w:szCs w:val="18"/>
        </w:rPr>
        <w:t> Doing well on the GRE means to assure yourself acceptance into a good graduate school.</w:t>
      </w:r>
      <w:r w:rsidRPr="009D18E8">
        <w:rPr>
          <w:rFonts w:ascii="Verdana" w:eastAsia="Times New Roman" w:hAnsi="Verdana" w:cs="Times New Roman"/>
          <w:color w:val="000000"/>
          <w:sz w:val="18"/>
          <w:szCs w:val="18"/>
        </w:rPr>
        <w:br/>
        <w:t>    </w:t>
      </w:r>
      <w:r w:rsidRPr="009D18E8">
        <w:rPr>
          <w:rFonts w:ascii="Verdana" w:eastAsia="Times New Roman" w:hAnsi="Verdana" w:cs="Times New Roman"/>
          <w:color w:val="000000"/>
          <w:sz w:val="18"/>
          <w:szCs w:val="18"/>
        </w:rPr>
        <w:object w:dxaOrig="1440" w:dyaOrig="1440">
          <v:shape id="_x0000_i1156" type="#_x0000_t75" style="width:60.75pt;height:18pt" o:ole="">
            <v:imagedata r:id="rId16" o:title=""/>
          </v:shape>
          <w:control r:id="rId46" w:name="DefaultOcxName22" w:shapeid="_x0000_i1156"/>
        </w:object>
      </w:r>
    </w:p>
    <w:p w:rsidR="009D18E8" w:rsidRPr="009D18E8" w:rsidRDefault="009D18E8" w:rsidP="009D18E8">
      <w:pPr>
        <w:spacing w:before="100" w:beforeAutospacing="1" w:after="100" w:afterAutospacing="1" w:line="240" w:lineRule="auto"/>
        <w:jc w:val="both"/>
        <w:rPr>
          <w:rFonts w:ascii="Verdana" w:eastAsia="Times New Roman" w:hAnsi="Verdana" w:cs="Times New Roman"/>
          <w:color w:val="000000"/>
          <w:sz w:val="18"/>
          <w:szCs w:val="18"/>
        </w:rPr>
      </w:pPr>
      <w:r w:rsidRPr="009D18E8">
        <w:rPr>
          <w:rFonts w:ascii="Verdana" w:eastAsia="Times New Roman" w:hAnsi="Verdana" w:cs="Times New Roman"/>
          <w:color w:val="000000"/>
          <w:sz w:val="18"/>
          <w:szCs w:val="18"/>
        </w:rPr>
        <w:t>4.</w:t>
      </w:r>
      <w:r w:rsidRPr="009D18E8">
        <w:rPr>
          <w:rFonts w:ascii="Arial" w:eastAsia="Times New Roman" w:hAnsi="Arial" w:cs="Arial"/>
          <w:color w:val="000000"/>
          <w:sz w:val="18"/>
          <w:szCs w:val="18"/>
        </w:rPr>
        <w:t> Many people mistakenly think that being wealthy is the same thing as to be happy.</w:t>
      </w:r>
      <w:r w:rsidRPr="009D18E8">
        <w:rPr>
          <w:rFonts w:ascii="Verdana" w:eastAsia="Times New Roman" w:hAnsi="Verdana" w:cs="Times New Roman"/>
          <w:color w:val="000000"/>
          <w:sz w:val="18"/>
          <w:szCs w:val="18"/>
        </w:rPr>
        <w:br/>
        <w:t>    </w:t>
      </w:r>
      <w:r w:rsidRPr="009D18E8">
        <w:rPr>
          <w:rFonts w:ascii="Verdana" w:eastAsia="Times New Roman" w:hAnsi="Verdana" w:cs="Times New Roman"/>
          <w:color w:val="000000"/>
          <w:sz w:val="18"/>
          <w:szCs w:val="18"/>
        </w:rPr>
        <w:object w:dxaOrig="1440" w:dyaOrig="1440">
          <v:shape id="_x0000_i1160" type="#_x0000_t75" style="width:60.75pt;height:18pt" o:ole="">
            <v:imagedata r:id="rId16" o:title=""/>
          </v:shape>
          <w:control r:id="rId47" w:name="DefaultOcxName32" w:shapeid="_x0000_i1160"/>
        </w:object>
      </w:r>
    </w:p>
    <w:p w:rsidR="009D18E8" w:rsidRPr="009D18E8" w:rsidRDefault="009D18E8" w:rsidP="009D18E8">
      <w:pPr>
        <w:spacing w:before="100" w:beforeAutospacing="1" w:after="100" w:afterAutospacing="1" w:line="240" w:lineRule="auto"/>
        <w:jc w:val="both"/>
        <w:rPr>
          <w:rFonts w:ascii="Verdana" w:eastAsia="Times New Roman" w:hAnsi="Verdana" w:cs="Times New Roman"/>
          <w:color w:val="000000"/>
          <w:sz w:val="18"/>
          <w:szCs w:val="18"/>
        </w:rPr>
      </w:pPr>
      <w:r w:rsidRPr="009D18E8">
        <w:rPr>
          <w:rFonts w:ascii="Verdana" w:eastAsia="Times New Roman" w:hAnsi="Verdana" w:cs="Times New Roman"/>
          <w:color w:val="000000"/>
          <w:sz w:val="18"/>
          <w:szCs w:val="18"/>
        </w:rPr>
        <w:t>5. </w:t>
      </w:r>
      <w:r w:rsidRPr="009D18E8">
        <w:rPr>
          <w:rFonts w:ascii="Arial" w:eastAsia="Times New Roman" w:hAnsi="Arial" w:cs="Arial"/>
          <w:color w:val="000000"/>
          <w:sz w:val="18"/>
          <w:szCs w:val="18"/>
        </w:rPr>
        <w:t>  Marrying Major Boundy  meant to leave her family and to travel all over the world..</w:t>
      </w:r>
      <w:r w:rsidRPr="009D18E8">
        <w:rPr>
          <w:rFonts w:ascii="Verdana" w:eastAsia="Times New Roman" w:hAnsi="Verdana" w:cs="Times New Roman"/>
          <w:color w:val="000000"/>
          <w:sz w:val="18"/>
          <w:szCs w:val="18"/>
        </w:rPr>
        <w:br/>
        <w:t>    </w:t>
      </w:r>
      <w:r w:rsidRPr="009D18E8">
        <w:rPr>
          <w:rFonts w:ascii="Verdana" w:eastAsia="Times New Roman" w:hAnsi="Verdana" w:cs="Times New Roman"/>
          <w:color w:val="000000"/>
          <w:sz w:val="18"/>
          <w:szCs w:val="18"/>
        </w:rPr>
        <w:object w:dxaOrig="1440" w:dyaOrig="1440">
          <v:shape id="_x0000_i1164" type="#_x0000_t75" style="width:60.75pt;height:18pt" o:ole="">
            <v:imagedata r:id="rId16" o:title=""/>
          </v:shape>
          <w:control r:id="rId48" w:name="DefaultOcxName43" w:shapeid="_x0000_i1164"/>
        </w:object>
      </w:r>
    </w:p>
    <w:p w:rsidR="009D18E8" w:rsidRPr="009D18E8" w:rsidRDefault="009D18E8" w:rsidP="009D18E8">
      <w:pPr>
        <w:spacing w:before="100" w:beforeAutospacing="1" w:after="100" w:afterAutospacing="1" w:line="240" w:lineRule="auto"/>
        <w:rPr>
          <w:rFonts w:ascii="Times New Roman" w:eastAsia="Times New Roman" w:hAnsi="Times New Roman" w:cs="Times New Roman"/>
          <w:b/>
          <w:color w:val="000000"/>
          <w:sz w:val="18"/>
          <w:szCs w:val="18"/>
        </w:rPr>
      </w:pPr>
      <w:r w:rsidRPr="009D18E8">
        <w:rPr>
          <w:rFonts w:ascii="Times New Roman" w:eastAsia="Times New Roman" w:hAnsi="Times New Roman" w:cs="Times New Roman"/>
          <w:b/>
          <w:color w:val="000000"/>
          <w:sz w:val="18"/>
          <w:szCs w:val="18"/>
        </w:rPr>
        <w:t>PART FIVE</w:t>
      </w:r>
    </w:p>
    <w:p w:rsidR="009D18E8" w:rsidRPr="009D18E8" w:rsidRDefault="009D18E8" w:rsidP="009D18E8">
      <w:pPr>
        <w:spacing w:before="100" w:beforeAutospacing="1" w:after="100" w:afterAutospacing="1" w:line="240" w:lineRule="auto"/>
        <w:rPr>
          <w:rFonts w:ascii="Times New Roman" w:eastAsia="Times New Roman" w:hAnsi="Times New Roman" w:cs="Times New Roman"/>
          <w:color w:val="000000"/>
          <w:sz w:val="18"/>
          <w:szCs w:val="18"/>
        </w:rPr>
      </w:pPr>
      <w:bookmarkStart w:id="5" w:name="correlative_conjunction"/>
      <w:r w:rsidRPr="009D18E8">
        <w:rPr>
          <w:rFonts w:ascii="Arial" w:eastAsia="Times New Roman" w:hAnsi="Arial" w:cs="Arial"/>
          <w:color w:val="000000"/>
          <w:sz w:val="18"/>
          <w:szCs w:val="18"/>
        </w:rPr>
        <w:t>5.</w:t>
      </w:r>
      <w:bookmarkEnd w:id="5"/>
      <w:r w:rsidRPr="009D18E8">
        <w:rPr>
          <w:rFonts w:ascii="Arial" w:eastAsia="Times New Roman" w:hAnsi="Arial" w:cs="Arial"/>
          <w:color w:val="000000"/>
          <w:sz w:val="18"/>
          <w:szCs w:val="18"/>
        </w:rPr>
        <w:t>  Use parallel structure with elements joined by a </w:t>
      </w:r>
      <w:hyperlink r:id="rId49" w:anchor="CORRELATIVE CONJUNCTIONS" w:history="1">
        <w:r w:rsidRPr="009D18E8">
          <w:rPr>
            <w:rFonts w:ascii="Arial" w:eastAsia="Times New Roman" w:hAnsi="Arial" w:cs="Arial"/>
            <w:color w:val="0000FF"/>
            <w:sz w:val="18"/>
            <w:szCs w:val="18"/>
            <w:u w:val="single"/>
          </w:rPr>
          <w:t>correlative conjunction</w:t>
        </w:r>
      </w:hyperlink>
      <w:r w:rsidRPr="009D18E8">
        <w:rPr>
          <w:rFonts w:ascii="Arial" w:eastAsia="Times New Roman" w:hAnsi="Arial" w:cs="Arial"/>
          <w:color w:val="000000"/>
          <w:sz w:val="18"/>
          <w:szCs w:val="18"/>
        </w:rPr>
        <w:t>.</w:t>
      </w:r>
    </w:p>
    <w:p w:rsidR="009D18E8" w:rsidRPr="009D18E8" w:rsidRDefault="009D18E8" w:rsidP="009D18E8">
      <w:pPr>
        <w:spacing w:before="100" w:beforeAutospacing="1" w:after="100" w:afterAutospacing="1" w:line="240" w:lineRule="auto"/>
        <w:rPr>
          <w:rFonts w:ascii="Times New Roman" w:eastAsia="Times New Roman" w:hAnsi="Times New Roman" w:cs="Times New Roman"/>
          <w:color w:val="000000"/>
          <w:sz w:val="18"/>
          <w:szCs w:val="18"/>
        </w:rPr>
      </w:pPr>
      <w:r w:rsidRPr="009D18E8">
        <w:rPr>
          <w:rFonts w:ascii="Arial" w:eastAsia="Times New Roman" w:hAnsi="Arial" w:cs="Arial"/>
          <w:color w:val="000000"/>
          <w:sz w:val="18"/>
          <w:szCs w:val="18"/>
        </w:rPr>
        <w:t>    These are the major correlative conjunctions:</w:t>
      </w:r>
    </w:p>
    <w:p w:rsidR="009D18E8" w:rsidRPr="009D18E8" w:rsidRDefault="009D18E8" w:rsidP="009D18E8">
      <w:pPr>
        <w:spacing w:before="100" w:beforeAutospacing="1" w:after="100" w:afterAutospacing="1" w:line="240" w:lineRule="auto"/>
        <w:rPr>
          <w:rFonts w:ascii="Times New Roman" w:eastAsia="Times New Roman" w:hAnsi="Times New Roman" w:cs="Times New Roman"/>
          <w:color w:val="000000"/>
          <w:sz w:val="18"/>
          <w:szCs w:val="18"/>
        </w:rPr>
      </w:pPr>
      <w:r w:rsidRPr="009D18E8">
        <w:rPr>
          <w:rFonts w:ascii="Arial" w:eastAsia="Times New Roman" w:hAnsi="Arial" w:cs="Arial"/>
          <w:color w:val="000000"/>
          <w:sz w:val="18"/>
          <w:szCs w:val="18"/>
        </w:rPr>
        <w:t>              </w:t>
      </w:r>
      <w:r w:rsidRPr="009D18E8">
        <w:rPr>
          <w:rFonts w:ascii="Arial" w:eastAsia="Times New Roman" w:hAnsi="Arial" w:cs="Arial"/>
          <w:b/>
          <w:bCs/>
          <w:color w:val="000000"/>
          <w:sz w:val="18"/>
          <w:szCs w:val="18"/>
        </w:rPr>
        <w:t>either / or           neither / nor           both / and        not only / but also</w:t>
      </w:r>
    </w:p>
    <w:p w:rsidR="009D18E8" w:rsidRPr="009D18E8" w:rsidRDefault="009D18E8" w:rsidP="009D18E8">
      <w:pPr>
        <w:spacing w:before="100" w:beforeAutospacing="1" w:after="100" w:afterAutospacing="1" w:line="240" w:lineRule="auto"/>
        <w:rPr>
          <w:rFonts w:ascii="Times New Roman" w:eastAsia="Times New Roman" w:hAnsi="Times New Roman" w:cs="Times New Roman"/>
          <w:color w:val="000000"/>
          <w:sz w:val="18"/>
          <w:szCs w:val="18"/>
        </w:rPr>
      </w:pPr>
      <w:r w:rsidRPr="009D18E8">
        <w:rPr>
          <w:rFonts w:ascii="Arial" w:eastAsia="Times New Roman" w:hAnsi="Arial" w:cs="Arial"/>
          <w:color w:val="000000"/>
          <w:sz w:val="18"/>
          <w:szCs w:val="18"/>
        </w:rPr>
        <w:t>     </w:t>
      </w:r>
      <w:r w:rsidRPr="009D18E8">
        <w:rPr>
          <w:rFonts w:ascii="Arial" w:eastAsia="Times New Roman" w:hAnsi="Arial" w:cs="Arial"/>
          <w:color w:val="000000"/>
          <w:sz w:val="18"/>
          <w:szCs w:val="18"/>
          <w:u w:val="single"/>
        </w:rPr>
        <w:t>Correlative conjunctions work in pairs.</w:t>
      </w:r>
      <w:r w:rsidRPr="009D18E8">
        <w:rPr>
          <w:rFonts w:ascii="Arial" w:eastAsia="Times New Roman" w:hAnsi="Arial" w:cs="Arial"/>
          <w:color w:val="000000"/>
          <w:sz w:val="18"/>
          <w:szCs w:val="18"/>
        </w:rPr>
        <w:t> </w:t>
      </w:r>
    </w:p>
    <w:p w:rsidR="009D18E8" w:rsidRPr="009D18E8" w:rsidRDefault="009D18E8" w:rsidP="009D18E8">
      <w:pPr>
        <w:pBdr>
          <w:top w:val="single" w:sz="24" w:space="8" w:color="auto"/>
          <w:left w:val="single" w:sz="24" w:space="22" w:color="auto"/>
          <w:bottom w:val="single" w:sz="24" w:space="8" w:color="auto"/>
          <w:right w:val="single" w:sz="24" w:space="22" w:color="auto"/>
        </w:pBdr>
        <w:spacing w:before="100" w:beforeAutospacing="1" w:after="100" w:afterAutospacing="1" w:line="240" w:lineRule="auto"/>
        <w:jc w:val="center"/>
        <w:rPr>
          <w:rFonts w:ascii="Times New Roman" w:eastAsia="Times New Roman" w:hAnsi="Times New Roman" w:cs="Times New Roman"/>
          <w:color w:val="000000"/>
          <w:sz w:val="18"/>
          <w:szCs w:val="18"/>
        </w:rPr>
      </w:pPr>
      <w:r w:rsidRPr="009D18E8">
        <w:rPr>
          <w:rFonts w:ascii="Arial" w:eastAsia="Times New Roman" w:hAnsi="Arial" w:cs="Arial"/>
          <w:color w:val="000000"/>
          <w:sz w:val="18"/>
          <w:szCs w:val="18"/>
        </w:rPr>
        <w:t>Whatever grammatical structure follows one </w:t>
      </w:r>
      <w:r w:rsidRPr="009D18E8">
        <w:rPr>
          <w:rFonts w:ascii="Arial" w:eastAsia="Times New Roman" w:hAnsi="Arial" w:cs="Arial"/>
          <w:b/>
          <w:bCs/>
          <w:color w:val="000000"/>
          <w:sz w:val="18"/>
          <w:szCs w:val="18"/>
        </w:rPr>
        <w:t>must be parallel to</w:t>
      </w:r>
      <w:r w:rsidRPr="009D18E8">
        <w:rPr>
          <w:rFonts w:ascii="Arial" w:eastAsia="Times New Roman" w:hAnsi="Arial" w:cs="Arial"/>
          <w:color w:val="000000"/>
          <w:sz w:val="18"/>
          <w:szCs w:val="18"/>
        </w:rPr>
        <w:t> the grammatical structure that follows the other.</w:t>
      </w:r>
    </w:p>
    <w:p w:rsidR="009D18E8" w:rsidRPr="009D18E8" w:rsidRDefault="009D18E8" w:rsidP="009D18E8">
      <w:pPr>
        <w:spacing w:before="100" w:beforeAutospacing="1" w:after="100" w:afterAutospacing="1" w:line="240" w:lineRule="auto"/>
        <w:rPr>
          <w:rFonts w:ascii="Times New Roman" w:eastAsia="Times New Roman" w:hAnsi="Times New Roman" w:cs="Times New Roman"/>
          <w:color w:val="000000"/>
          <w:sz w:val="18"/>
          <w:szCs w:val="18"/>
        </w:rPr>
      </w:pPr>
      <w:r w:rsidRPr="009D18E8">
        <w:rPr>
          <w:rFonts w:ascii="Arial" w:eastAsia="Times New Roman" w:hAnsi="Arial" w:cs="Arial"/>
          <w:color w:val="000000"/>
          <w:sz w:val="18"/>
          <w:szCs w:val="18"/>
        </w:rPr>
        <w:t>    Examples with </w:t>
      </w:r>
      <w:r w:rsidRPr="009D18E8">
        <w:rPr>
          <w:rFonts w:ascii="Arial" w:eastAsia="Times New Roman" w:hAnsi="Arial" w:cs="Arial"/>
          <w:b/>
          <w:bCs/>
          <w:i/>
          <w:iCs/>
          <w:color w:val="000000"/>
          <w:sz w:val="18"/>
          <w:szCs w:val="18"/>
        </w:rPr>
        <w:t>either / or</w:t>
      </w:r>
      <w:r w:rsidRPr="009D18E8">
        <w:rPr>
          <w:rFonts w:ascii="Arial" w:eastAsia="Times New Roman" w:hAnsi="Arial" w:cs="Arial"/>
          <w:color w:val="000000"/>
          <w:sz w:val="18"/>
          <w:szCs w:val="18"/>
        </w:rPr>
        <w:t> and </w:t>
      </w:r>
      <w:r w:rsidRPr="009D18E8">
        <w:rPr>
          <w:rFonts w:ascii="Arial" w:eastAsia="Times New Roman" w:hAnsi="Arial" w:cs="Arial"/>
          <w:b/>
          <w:bCs/>
          <w:i/>
          <w:iCs/>
          <w:color w:val="000000"/>
          <w:sz w:val="18"/>
          <w:szCs w:val="18"/>
        </w:rPr>
        <w:t>neither / nor</w:t>
      </w:r>
    </w:p>
    <w:p w:rsidR="009D18E8" w:rsidRPr="009D18E8" w:rsidRDefault="009D18E8" w:rsidP="009D18E8">
      <w:pPr>
        <w:spacing w:before="100" w:beforeAutospacing="1" w:after="100" w:afterAutospacing="1" w:line="240" w:lineRule="auto"/>
        <w:rPr>
          <w:rFonts w:ascii="Times New Roman" w:eastAsia="Times New Roman" w:hAnsi="Times New Roman" w:cs="Times New Roman"/>
          <w:color w:val="000000"/>
          <w:sz w:val="18"/>
          <w:szCs w:val="18"/>
        </w:rPr>
      </w:pPr>
      <w:r w:rsidRPr="009D18E8">
        <w:rPr>
          <w:rFonts w:ascii="Times New Roman" w:eastAsia="Times New Roman" w:hAnsi="Times New Roman" w:cs="Times New Roman"/>
          <w:noProof/>
          <w:color w:val="000000"/>
          <w:sz w:val="18"/>
          <w:szCs w:val="18"/>
        </w:rPr>
        <w:drawing>
          <wp:inline distT="0" distB="0" distL="0" distR="0" wp14:anchorId="3C77B78A" wp14:editId="57C8FA47">
            <wp:extent cx="4826000" cy="1600200"/>
            <wp:effectExtent l="0" t="0" r="0" b="0"/>
            <wp:docPr id="15" name="Picture 15" descr="http://www.towson.edu/ows/modulePARALLEL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towson.edu/ows/modulePARALLEL15.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826000" cy="1600200"/>
                    </a:xfrm>
                    <a:prstGeom prst="rect">
                      <a:avLst/>
                    </a:prstGeom>
                    <a:noFill/>
                    <a:ln>
                      <a:noFill/>
                    </a:ln>
                  </pic:spPr>
                </pic:pic>
              </a:graphicData>
            </a:graphic>
          </wp:inline>
        </w:drawing>
      </w:r>
    </w:p>
    <w:p w:rsidR="009D18E8" w:rsidRPr="009D18E8" w:rsidRDefault="009D18E8" w:rsidP="009D18E8">
      <w:pPr>
        <w:spacing w:before="100" w:beforeAutospacing="1" w:after="100" w:afterAutospacing="1" w:line="240" w:lineRule="auto"/>
        <w:rPr>
          <w:rFonts w:ascii="Times New Roman" w:eastAsia="Times New Roman" w:hAnsi="Times New Roman" w:cs="Times New Roman"/>
          <w:color w:val="000000"/>
          <w:sz w:val="18"/>
          <w:szCs w:val="18"/>
        </w:rPr>
      </w:pPr>
      <w:r w:rsidRPr="009D18E8">
        <w:rPr>
          <w:rFonts w:ascii="Arial" w:eastAsia="Times New Roman" w:hAnsi="Arial" w:cs="Arial"/>
          <w:color w:val="000000"/>
          <w:sz w:val="18"/>
          <w:szCs w:val="18"/>
        </w:rPr>
        <w:t>    Examples with </w:t>
      </w:r>
      <w:r w:rsidRPr="009D18E8">
        <w:rPr>
          <w:rFonts w:ascii="Arial" w:eastAsia="Times New Roman" w:hAnsi="Arial" w:cs="Arial"/>
          <w:b/>
          <w:bCs/>
          <w:i/>
          <w:iCs/>
          <w:color w:val="000000"/>
          <w:sz w:val="18"/>
          <w:szCs w:val="18"/>
        </w:rPr>
        <w:t>both / and</w:t>
      </w:r>
    </w:p>
    <w:p w:rsidR="009D18E8" w:rsidRPr="009D18E8" w:rsidRDefault="009D18E8" w:rsidP="009D18E8">
      <w:pPr>
        <w:spacing w:before="100" w:beforeAutospacing="1" w:after="100" w:afterAutospacing="1" w:line="240" w:lineRule="auto"/>
        <w:rPr>
          <w:rFonts w:ascii="Times New Roman" w:eastAsia="Times New Roman" w:hAnsi="Times New Roman" w:cs="Times New Roman"/>
          <w:color w:val="000000"/>
          <w:sz w:val="18"/>
          <w:szCs w:val="18"/>
        </w:rPr>
      </w:pPr>
      <w:r w:rsidRPr="009D18E8">
        <w:rPr>
          <w:rFonts w:ascii="Times New Roman" w:eastAsia="Times New Roman" w:hAnsi="Times New Roman" w:cs="Times New Roman"/>
          <w:noProof/>
          <w:color w:val="000000"/>
          <w:sz w:val="18"/>
          <w:szCs w:val="18"/>
        </w:rPr>
        <w:drawing>
          <wp:inline distT="0" distB="0" distL="0" distR="0" wp14:anchorId="54366B21" wp14:editId="46B8BC10">
            <wp:extent cx="4838700" cy="1612900"/>
            <wp:effectExtent l="0" t="0" r="0" b="6350"/>
            <wp:docPr id="16" name="Picture 16" descr="http://www.towson.edu/ows/modulePARALLEL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towson.edu/ows/modulePARALLEL16.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838700" cy="1612900"/>
                    </a:xfrm>
                    <a:prstGeom prst="rect">
                      <a:avLst/>
                    </a:prstGeom>
                    <a:noFill/>
                    <a:ln>
                      <a:noFill/>
                    </a:ln>
                  </pic:spPr>
                </pic:pic>
              </a:graphicData>
            </a:graphic>
          </wp:inline>
        </w:drawing>
      </w:r>
    </w:p>
    <w:p w:rsidR="009D18E8" w:rsidRPr="009D18E8" w:rsidRDefault="009D18E8" w:rsidP="009D18E8">
      <w:pPr>
        <w:spacing w:before="100" w:beforeAutospacing="1" w:after="100" w:afterAutospacing="1" w:line="240" w:lineRule="auto"/>
        <w:rPr>
          <w:rFonts w:ascii="Times New Roman" w:eastAsia="Times New Roman" w:hAnsi="Times New Roman" w:cs="Times New Roman"/>
          <w:color w:val="000000"/>
          <w:sz w:val="18"/>
          <w:szCs w:val="18"/>
        </w:rPr>
      </w:pPr>
      <w:r w:rsidRPr="009D18E8">
        <w:rPr>
          <w:rFonts w:ascii="Times New Roman" w:eastAsia="Times New Roman" w:hAnsi="Times New Roman" w:cs="Times New Roman"/>
          <w:color w:val="000000"/>
          <w:sz w:val="18"/>
          <w:szCs w:val="18"/>
        </w:rPr>
        <w:t>  </w:t>
      </w:r>
      <w:r w:rsidRPr="009D18E8">
        <w:rPr>
          <w:rFonts w:ascii="Arial" w:eastAsia="Times New Roman" w:hAnsi="Arial" w:cs="Arial"/>
          <w:color w:val="000000"/>
          <w:sz w:val="18"/>
          <w:szCs w:val="18"/>
        </w:rPr>
        <w:t>  Examples with </w:t>
      </w:r>
      <w:r w:rsidRPr="009D18E8">
        <w:rPr>
          <w:rFonts w:ascii="Arial" w:eastAsia="Times New Roman" w:hAnsi="Arial" w:cs="Arial"/>
          <w:b/>
          <w:bCs/>
          <w:i/>
          <w:iCs/>
          <w:color w:val="000000"/>
          <w:sz w:val="18"/>
          <w:szCs w:val="18"/>
        </w:rPr>
        <w:t>not only / but also</w:t>
      </w:r>
    </w:p>
    <w:p w:rsidR="009D18E8" w:rsidRPr="009D18E8" w:rsidRDefault="009D18E8" w:rsidP="009D18E8">
      <w:pPr>
        <w:spacing w:before="100" w:beforeAutospacing="1" w:after="100" w:afterAutospacing="1" w:line="240" w:lineRule="auto"/>
        <w:rPr>
          <w:rFonts w:ascii="Times New Roman" w:eastAsia="Times New Roman" w:hAnsi="Times New Roman" w:cs="Times New Roman"/>
          <w:color w:val="000000"/>
          <w:sz w:val="18"/>
          <w:szCs w:val="18"/>
        </w:rPr>
      </w:pPr>
      <w:r w:rsidRPr="009D18E8">
        <w:rPr>
          <w:rFonts w:ascii="Times New Roman" w:eastAsia="Times New Roman" w:hAnsi="Times New Roman" w:cs="Times New Roman"/>
          <w:noProof/>
          <w:color w:val="000000"/>
          <w:sz w:val="18"/>
          <w:szCs w:val="18"/>
        </w:rPr>
        <w:drawing>
          <wp:inline distT="0" distB="0" distL="0" distR="0" wp14:anchorId="38137AF1" wp14:editId="5E60542E">
            <wp:extent cx="6172200" cy="1409700"/>
            <wp:effectExtent l="0" t="0" r="0" b="0"/>
            <wp:docPr id="17" name="Picture 17" descr="http://www.towson.edu/ows/modulePARALLEL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towson.edu/ows/modulePARALLEL17.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172200" cy="1409700"/>
                    </a:xfrm>
                    <a:prstGeom prst="rect">
                      <a:avLst/>
                    </a:prstGeom>
                    <a:noFill/>
                    <a:ln>
                      <a:noFill/>
                    </a:ln>
                  </pic:spPr>
                </pic:pic>
              </a:graphicData>
            </a:graphic>
          </wp:inline>
        </w:drawing>
      </w:r>
    </w:p>
    <w:p w:rsidR="009D18E8" w:rsidRPr="009D18E8" w:rsidRDefault="009D18E8" w:rsidP="009D18E8">
      <w:pPr>
        <w:spacing w:before="100" w:beforeAutospacing="1" w:after="100" w:afterAutospacing="1" w:line="240" w:lineRule="auto"/>
        <w:rPr>
          <w:rFonts w:ascii="Times New Roman" w:eastAsia="Times New Roman" w:hAnsi="Times New Roman" w:cs="Times New Roman"/>
          <w:color w:val="000000"/>
          <w:sz w:val="18"/>
          <w:szCs w:val="18"/>
        </w:rPr>
      </w:pPr>
      <w:r w:rsidRPr="009D18E8">
        <w:rPr>
          <w:rFonts w:ascii="Times New Roman" w:eastAsia="Times New Roman" w:hAnsi="Times New Roman" w:cs="Times New Roman"/>
          <w:color w:val="000000"/>
          <w:sz w:val="18"/>
          <w:szCs w:val="18"/>
        </w:rPr>
        <w:t>    </w:t>
      </w:r>
    </w:p>
    <w:p w:rsidR="009D18E8" w:rsidRPr="009D18E8" w:rsidRDefault="009D18E8" w:rsidP="009D18E8">
      <w:pPr>
        <w:spacing w:before="100" w:beforeAutospacing="1" w:after="100" w:afterAutospacing="1" w:line="240" w:lineRule="auto"/>
        <w:rPr>
          <w:rFonts w:ascii="Times New Roman" w:eastAsia="Times New Roman" w:hAnsi="Times New Roman" w:cs="Times New Roman"/>
          <w:color w:val="000000"/>
          <w:sz w:val="18"/>
          <w:szCs w:val="18"/>
        </w:rPr>
      </w:pPr>
      <w:r w:rsidRPr="009D18E8">
        <w:rPr>
          <w:rFonts w:ascii="Times New Roman" w:eastAsia="Times New Roman" w:hAnsi="Times New Roman" w:cs="Times New Roman"/>
          <w:color w:val="000000"/>
          <w:sz w:val="18"/>
          <w:szCs w:val="18"/>
        </w:rPr>
        <w:t>  </w:t>
      </w:r>
      <w:r w:rsidRPr="009D18E8">
        <w:rPr>
          <w:rFonts w:ascii="Arial" w:eastAsia="Times New Roman" w:hAnsi="Arial" w:cs="Arial"/>
          <w:color w:val="000000"/>
          <w:sz w:val="18"/>
          <w:szCs w:val="18"/>
        </w:rPr>
        <w:t>   Repair faulty parallelism with correlative conjunctions by making one structure parallel to the other as shown below.</w:t>
      </w:r>
    </w:p>
    <w:p w:rsidR="009D18E8" w:rsidRPr="009D18E8" w:rsidRDefault="009D18E8" w:rsidP="009D18E8">
      <w:pPr>
        <w:spacing w:before="100" w:beforeAutospacing="1" w:after="100" w:afterAutospacing="1" w:line="240" w:lineRule="auto"/>
        <w:rPr>
          <w:rFonts w:ascii="Times New Roman" w:eastAsia="Times New Roman" w:hAnsi="Times New Roman" w:cs="Times New Roman"/>
          <w:color w:val="000000"/>
          <w:sz w:val="18"/>
          <w:szCs w:val="18"/>
        </w:rPr>
      </w:pPr>
      <w:r w:rsidRPr="009D18E8">
        <w:rPr>
          <w:rFonts w:ascii="Arial" w:eastAsia="Times New Roman" w:hAnsi="Arial" w:cs="Arial"/>
          <w:color w:val="000000"/>
          <w:sz w:val="18"/>
          <w:szCs w:val="18"/>
        </w:rPr>
        <w:t>With </w:t>
      </w:r>
      <w:r w:rsidRPr="009D18E8">
        <w:rPr>
          <w:rFonts w:ascii="Arial" w:eastAsia="Times New Roman" w:hAnsi="Arial" w:cs="Arial"/>
          <w:b/>
          <w:bCs/>
          <w:i/>
          <w:iCs/>
          <w:color w:val="000000"/>
          <w:sz w:val="18"/>
          <w:szCs w:val="18"/>
        </w:rPr>
        <w:t>either / or</w:t>
      </w:r>
    </w:p>
    <w:p w:rsidR="009D18E8" w:rsidRPr="009D18E8" w:rsidRDefault="009D18E8" w:rsidP="009D18E8">
      <w:pPr>
        <w:spacing w:before="100" w:beforeAutospacing="1" w:after="100" w:afterAutospacing="1" w:line="240" w:lineRule="auto"/>
        <w:rPr>
          <w:rFonts w:ascii="Times New Roman" w:eastAsia="Times New Roman" w:hAnsi="Times New Roman" w:cs="Times New Roman"/>
          <w:color w:val="000000"/>
          <w:sz w:val="18"/>
          <w:szCs w:val="18"/>
        </w:rPr>
      </w:pPr>
      <w:r w:rsidRPr="009D18E8">
        <w:rPr>
          <w:rFonts w:ascii="Times New Roman" w:eastAsia="Times New Roman" w:hAnsi="Times New Roman" w:cs="Times New Roman"/>
          <w:noProof/>
          <w:color w:val="000000"/>
          <w:sz w:val="18"/>
          <w:szCs w:val="18"/>
        </w:rPr>
        <w:drawing>
          <wp:inline distT="0" distB="0" distL="0" distR="0" wp14:anchorId="308A4061" wp14:editId="42D490A5">
            <wp:extent cx="4216400" cy="1130300"/>
            <wp:effectExtent l="0" t="0" r="0" b="0"/>
            <wp:docPr id="18" name="Picture 18" descr="http://www.towson.edu/ows/modulePARALLEL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towson.edu/ows/modulePARALLEL18.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216400" cy="1130300"/>
                    </a:xfrm>
                    <a:prstGeom prst="rect">
                      <a:avLst/>
                    </a:prstGeom>
                    <a:noFill/>
                    <a:ln>
                      <a:noFill/>
                    </a:ln>
                  </pic:spPr>
                </pic:pic>
              </a:graphicData>
            </a:graphic>
          </wp:inline>
        </w:drawing>
      </w:r>
    </w:p>
    <w:p w:rsidR="009D18E8" w:rsidRPr="009D18E8" w:rsidRDefault="009D18E8" w:rsidP="009D18E8">
      <w:pPr>
        <w:spacing w:before="100" w:beforeAutospacing="1" w:after="100" w:afterAutospacing="1" w:line="240" w:lineRule="auto"/>
        <w:rPr>
          <w:rFonts w:ascii="Times New Roman" w:eastAsia="Times New Roman" w:hAnsi="Times New Roman" w:cs="Times New Roman"/>
          <w:color w:val="000000"/>
          <w:sz w:val="18"/>
          <w:szCs w:val="18"/>
        </w:rPr>
      </w:pPr>
      <w:r w:rsidRPr="009D18E8">
        <w:rPr>
          <w:rFonts w:ascii="Times New Roman" w:eastAsia="Times New Roman" w:hAnsi="Times New Roman" w:cs="Times New Roman"/>
          <w:color w:val="000000"/>
          <w:sz w:val="18"/>
          <w:szCs w:val="18"/>
        </w:rPr>
        <w:t>   </w:t>
      </w:r>
      <w:r w:rsidRPr="009D18E8">
        <w:rPr>
          <w:rFonts w:ascii="Arial" w:eastAsia="Times New Roman" w:hAnsi="Arial" w:cs="Arial"/>
          <w:color w:val="000000"/>
          <w:sz w:val="18"/>
          <w:szCs w:val="18"/>
        </w:rPr>
        <w:t> With </w:t>
      </w:r>
      <w:r w:rsidRPr="009D18E8">
        <w:rPr>
          <w:rFonts w:ascii="Arial" w:eastAsia="Times New Roman" w:hAnsi="Arial" w:cs="Arial"/>
          <w:b/>
          <w:bCs/>
          <w:i/>
          <w:iCs/>
          <w:color w:val="000000"/>
          <w:sz w:val="18"/>
          <w:szCs w:val="18"/>
        </w:rPr>
        <w:t>neither / nor</w:t>
      </w:r>
    </w:p>
    <w:p w:rsidR="009D18E8" w:rsidRPr="009D18E8" w:rsidRDefault="009D18E8" w:rsidP="009D18E8">
      <w:pPr>
        <w:spacing w:before="100" w:beforeAutospacing="1" w:after="100" w:afterAutospacing="1" w:line="240" w:lineRule="auto"/>
        <w:rPr>
          <w:rFonts w:ascii="Times New Roman" w:eastAsia="Times New Roman" w:hAnsi="Times New Roman" w:cs="Times New Roman"/>
          <w:color w:val="000000"/>
          <w:sz w:val="18"/>
          <w:szCs w:val="18"/>
        </w:rPr>
      </w:pPr>
      <w:r w:rsidRPr="009D18E8">
        <w:rPr>
          <w:rFonts w:ascii="Times New Roman" w:eastAsia="Times New Roman" w:hAnsi="Times New Roman" w:cs="Times New Roman"/>
          <w:noProof/>
          <w:color w:val="000000"/>
          <w:sz w:val="18"/>
          <w:szCs w:val="18"/>
        </w:rPr>
        <w:drawing>
          <wp:inline distT="0" distB="0" distL="0" distR="0" wp14:anchorId="6FBDE7C0" wp14:editId="63709A79">
            <wp:extent cx="4864100" cy="1549400"/>
            <wp:effectExtent l="0" t="0" r="0" b="0"/>
            <wp:docPr id="19" name="Picture 19" descr="http://www.towson.edu/ows/modulePARALLEL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towson.edu/ows/modulePARALLEL19.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864100" cy="1549400"/>
                    </a:xfrm>
                    <a:prstGeom prst="rect">
                      <a:avLst/>
                    </a:prstGeom>
                    <a:noFill/>
                    <a:ln>
                      <a:noFill/>
                    </a:ln>
                  </pic:spPr>
                </pic:pic>
              </a:graphicData>
            </a:graphic>
          </wp:inline>
        </w:drawing>
      </w:r>
    </w:p>
    <w:p w:rsidR="009D18E8" w:rsidRPr="009D18E8" w:rsidRDefault="009D18E8" w:rsidP="009D18E8">
      <w:pPr>
        <w:spacing w:before="100" w:beforeAutospacing="1" w:after="100" w:afterAutospacing="1" w:line="240" w:lineRule="auto"/>
        <w:rPr>
          <w:rFonts w:ascii="Times New Roman" w:eastAsia="Times New Roman" w:hAnsi="Times New Roman" w:cs="Times New Roman"/>
          <w:color w:val="000000"/>
          <w:sz w:val="18"/>
          <w:szCs w:val="18"/>
        </w:rPr>
      </w:pPr>
      <w:r w:rsidRPr="009D18E8">
        <w:rPr>
          <w:rFonts w:ascii="Times New Roman" w:eastAsia="Times New Roman" w:hAnsi="Times New Roman" w:cs="Times New Roman"/>
          <w:color w:val="000000"/>
          <w:sz w:val="18"/>
          <w:szCs w:val="18"/>
        </w:rPr>
        <w:t> </w:t>
      </w:r>
      <w:r w:rsidRPr="009D18E8">
        <w:rPr>
          <w:rFonts w:ascii="Arial" w:eastAsia="Times New Roman" w:hAnsi="Arial" w:cs="Arial"/>
          <w:color w:val="000000"/>
          <w:sz w:val="18"/>
          <w:szCs w:val="18"/>
        </w:rPr>
        <w:t> With </w:t>
      </w:r>
      <w:r w:rsidRPr="009D18E8">
        <w:rPr>
          <w:rFonts w:ascii="Arial" w:eastAsia="Times New Roman" w:hAnsi="Arial" w:cs="Arial"/>
          <w:b/>
          <w:bCs/>
          <w:i/>
          <w:iCs/>
          <w:color w:val="000000"/>
          <w:sz w:val="18"/>
          <w:szCs w:val="18"/>
        </w:rPr>
        <w:t>both / and</w:t>
      </w:r>
    </w:p>
    <w:p w:rsidR="009D18E8" w:rsidRPr="009D18E8" w:rsidRDefault="009D18E8" w:rsidP="009D18E8">
      <w:pPr>
        <w:spacing w:before="100" w:beforeAutospacing="1" w:after="100" w:afterAutospacing="1" w:line="240" w:lineRule="auto"/>
        <w:rPr>
          <w:rFonts w:ascii="Times New Roman" w:eastAsia="Times New Roman" w:hAnsi="Times New Roman" w:cs="Times New Roman"/>
          <w:color w:val="000000"/>
          <w:sz w:val="18"/>
          <w:szCs w:val="18"/>
        </w:rPr>
      </w:pPr>
      <w:r w:rsidRPr="009D18E8">
        <w:rPr>
          <w:rFonts w:ascii="Times New Roman" w:eastAsia="Times New Roman" w:hAnsi="Times New Roman" w:cs="Times New Roman"/>
          <w:noProof/>
          <w:color w:val="000000"/>
          <w:sz w:val="18"/>
          <w:szCs w:val="18"/>
        </w:rPr>
        <w:drawing>
          <wp:inline distT="0" distB="0" distL="0" distR="0" wp14:anchorId="71E2F92F" wp14:editId="2B7E6920">
            <wp:extent cx="4432300" cy="1181100"/>
            <wp:effectExtent l="0" t="0" r="6350" b="0"/>
            <wp:docPr id="20" name="Picture 20" descr="http://www.towson.edu/ows/modulePARALLEL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towson.edu/ows/modulePARALLEL20.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432300" cy="1181100"/>
                    </a:xfrm>
                    <a:prstGeom prst="rect">
                      <a:avLst/>
                    </a:prstGeom>
                    <a:noFill/>
                    <a:ln>
                      <a:noFill/>
                    </a:ln>
                  </pic:spPr>
                </pic:pic>
              </a:graphicData>
            </a:graphic>
          </wp:inline>
        </w:drawing>
      </w:r>
    </w:p>
    <w:p w:rsidR="009D18E8" w:rsidRPr="009D18E8" w:rsidRDefault="009D18E8" w:rsidP="009D18E8">
      <w:pPr>
        <w:spacing w:before="100" w:beforeAutospacing="1" w:after="100" w:afterAutospacing="1" w:line="240" w:lineRule="auto"/>
        <w:rPr>
          <w:rFonts w:ascii="Times New Roman" w:eastAsia="Times New Roman" w:hAnsi="Times New Roman" w:cs="Times New Roman"/>
          <w:color w:val="000000"/>
          <w:sz w:val="18"/>
          <w:szCs w:val="18"/>
        </w:rPr>
      </w:pPr>
      <w:r w:rsidRPr="009D18E8">
        <w:rPr>
          <w:rFonts w:ascii="Times New Roman" w:eastAsia="Times New Roman" w:hAnsi="Times New Roman" w:cs="Times New Roman"/>
          <w:color w:val="000000"/>
          <w:sz w:val="18"/>
          <w:szCs w:val="18"/>
        </w:rPr>
        <w:t> </w:t>
      </w:r>
      <w:r w:rsidRPr="009D18E8">
        <w:rPr>
          <w:rFonts w:ascii="Times New Roman" w:eastAsia="Times New Roman" w:hAnsi="Times New Roman" w:cs="Times New Roman"/>
          <w:b/>
          <w:bCs/>
          <w:i/>
          <w:iCs/>
          <w:color w:val="000000"/>
          <w:sz w:val="18"/>
          <w:szCs w:val="18"/>
        </w:rPr>
        <w:t>   </w:t>
      </w:r>
      <w:r w:rsidRPr="009D18E8">
        <w:rPr>
          <w:rFonts w:ascii="Arial" w:eastAsia="Times New Roman" w:hAnsi="Arial" w:cs="Arial"/>
          <w:color w:val="000000"/>
          <w:sz w:val="18"/>
          <w:szCs w:val="18"/>
        </w:rPr>
        <w:t>With </w:t>
      </w:r>
      <w:r w:rsidRPr="009D18E8">
        <w:rPr>
          <w:rFonts w:ascii="Arial" w:eastAsia="Times New Roman" w:hAnsi="Arial" w:cs="Arial"/>
          <w:b/>
          <w:bCs/>
          <w:i/>
          <w:iCs/>
          <w:color w:val="000000"/>
          <w:sz w:val="18"/>
          <w:szCs w:val="18"/>
        </w:rPr>
        <w:t>not only / but also</w:t>
      </w:r>
    </w:p>
    <w:p w:rsidR="009D18E8" w:rsidRDefault="009D18E8" w:rsidP="009D18E8">
      <w:pPr>
        <w:spacing w:before="100" w:beforeAutospacing="1" w:after="100" w:afterAutospacing="1" w:line="240" w:lineRule="auto"/>
        <w:rPr>
          <w:rFonts w:ascii="Times New Roman" w:eastAsia="Times New Roman" w:hAnsi="Times New Roman" w:cs="Times New Roman"/>
          <w:color w:val="000000"/>
          <w:sz w:val="18"/>
          <w:szCs w:val="18"/>
        </w:rPr>
      </w:pPr>
      <w:r w:rsidRPr="009D18E8">
        <w:rPr>
          <w:rFonts w:ascii="Times New Roman" w:eastAsia="Times New Roman" w:hAnsi="Times New Roman" w:cs="Times New Roman"/>
          <w:color w:val="000000"/>
          <w:sz w:val="18"/>
          <w:szCs w:val="18"/>
        </w:rPr>
        <w:t> </w:t>
      </w:r>
      <w:r w:rsidRPr="009D18E8">
        <w:rPr>
          <w:rFonts w:ascii="Times New Roman" w:eastAsia="Times New Roman" w:hAnsi="Times New Roman" w:cs="Times New Roman"/>
          <w:noProof/>
          <w:color w:val="000000"/>
          <w:sz w:val="18"/>
          <w:szCs w:val="18"/>
        </w:rPr>
        <w:drawing>
          <wp:inline distT="0" distB="0" distL="0" distR="0" wp14:anchorId="2B93BD6E" wp14:editId="5DD6DF67">
            <wp:extent cx="4991100" cy="1549400"/>
            <wp:effectExtent l="0" t="0" r="0" b="0"/>
            <wp:docPr id="21" name="Picture 21" descr="http://www.towson.edu/ows/modulePARALLEL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towson.edu/ows/modulePARALLEL21.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991100" cy="1549400"/>
                    </a:xfrm>
                    <a:prstGeom prst="rect">
                      <a:avLst/>
                    </a:prstGeom>
                    <a:noFill/>
                    <a:ln>
                      <a:noFill/>
                    </a:ln>
                  </pic:spPr>
                </pic:pic>
              </a:graphicData>
            </a:graphic>
          </wp:inline>
        </w:drawing>
      </w:r>
    </w:p>
    <w:p w:rsidR="009D18E8" w:rsidRPr="009D18E8" w:rsidRDefault="009D18E8" w:rsidP="009D18E8">
      <w:pPr>
        <w:spacing w:before="100" w:beforeAutospacing="1" w:after="100" w:afterAutospacing="1" w:line="240" w:lineRule="auto"/>
        <w:outlineLvl w:val="0"/>
        <w:rPr>
          <w:rFonts w:ascii="Times New Roman" w:eastAsia="Times New Roman" w:hAnsi="Times New Roman" w:cs="Times New Roman"/>
          <w:b/>
          <w:bCs/>
          <w:color w:val="000000"/>
          <w:kern w:val="36"/>
          <w:sz w:val="18"/>
          <w:szCs w:val="18"/>
        </w:rPr>
      </w:pPr>
      <w:r w:rsidRPr="009D18E8">
        <w:rPr>
          <w:rFonts w:ascii="Arial" w:eastAsia="Times New Roman" w:hAnsi="Arial" w:cs="Arial"/>
          <w:b/>
          <w:bCs/>
          <w:color w:val="000000"/>
          <w:kern w:val="36"/>
          <w:sz w:val="18"/>
          <w:szCs w:val="18"/>
        </w:rPr>
        <w:t>Sentence Parallel Structure - Exercise 5</w:t>
      </w:r>
    </w:p>
    <w:p w:rsidR="009D18E8" w:rsidRPr="009D18E8" w:rsidRDefault="009D18E8" w:rsidP="009D18E8">
      <w:pPr>
        <w:spacing w:before="100" w:beforeAutospacing="1" w:after="100" w:afterAutospacing="1" w:line="240" w:lineRule="auto"/>
        <w:rPr>
          <w:rFonts w:ascii="Times New Roman" w:eastAsia="Times New Roman" w:hAnsi="Times New Roman" w:cs="Times New Roman"/>
          <w:color w:val="000000"/>
          <w:sz w:val="18"/>
          <w:szCs w:val="18"/>
        </w:rPr>
      </w:pPr>
      <w:r w:rsidRPr="009D18E8">
        <w:rPr>
          <w:rFonts w:ascii="Arial" w:eastAsia="Times New Roman" w:hAnsi="Arial" w:cs="Arial"/>
          <w:b/>
          <w:bCs/>
          <w:color w:val="000000"/>
          <w:sz w:val="18"/>
          <w:szCs w:val="18"/>
        </w:rPr>
        <w:t>Directions:</w:t>
      </w:r>
      <w:r w:rsidRPr="009D18E8">
        <w:rPr>
          <w:rFonts w:ascii="Arial" w:eastAsia="Times New Roman" w:hAnsi="Arial" w:cs="Arial"/>
          <w:color w:val="000000"/>
          <w:sz w:val="18"/>
          <w:szCs w:val="18"/>
        </w:rPr>
        <w:t> </w:t>
      </w:r>
      <w:r w:rsidRPr="009D18E8">
        <w:rPr>
          <w:rFonts w:ascii="Arial" w:eastAsia="Times New Roman" w:hAnsi="Arial" w:cs="Arial"/>
          <w:color w:val="000000"/>
          <w:spacing w:val="-3"/>
          <w:sz w:val="18"/>
          <w:szCs w:val="18"/>
        </w:rPr>
        <w:t>Each sentence below contains faulty parallelism with correlative conjunctions..  Revise each sentence so that the elements are parallel to one another.</w:t>
      </w:r>
    </w:p>
    <w:p w:rsidR="009D18E8" w:rsidRPr="009D18E8" w:rsidRDefault="009D18E8" w:rsidP="009D18E8">
      <w:pPr>
        <w:spacing w:before="100" w:beforeAutospacing="1" w:after="100" w:afterAutospacing="1" w:line="240" w:lineRule="auto"/>
        <w:rPr>
          <w:rFonts w:ascii="Times New Roman" w:eastAsia="Times New Roman" w:hAnsi="Times New Roman" w:cs="Times New Roman"/>
          <w:color w:val="000000"/>
          <w:sz w:val="18"/>
          <w:szCs w:val="18"/>
        </w:rPr>
      </w:pPr>
      <w:r w:rsidRPr="009D18E8">
        <w:rPr>
          <w:rFonts w:ascii="Times New Roman" w:eastAsia="Times New Roman" w:hAnsi="Times New Roman" w:cs="Times New Roman"/>
          <w:color w:val="000000"/>
          <w:sz w:val="18"/>
          <w:szCs w:val="18"/>
        </w:rPr>
        <w:t>  1. </w:t>
      </w:r>
      <w:r w:rsidRPr="009D18E8">
        <w:rPr>
          <w:rFonts w:ascii="Arial" w:eastAsia="Times New Roman" w:hAnsi="Arial" w:cs="Arial"/>
          <w:color w:val="000000"/>
          <w:sz w:val="18"/>
          <w:szCs w:val="18"/>
        </w:rPr>
        <w:t> Either ask Ben or Marianne to prepare the agenda for tonight's meeting.</w:t>
      </w:r>
      <w:r w:rsidRPr="009D18E8">
        <w:rPr>
          <w:rFonts w:ascii="Times New Roman" w:eastAsia="Times New Roman" w:hAnsi="Times New Roman" w:cs="Times New Roman"/>
          <w:color w:val="000000"/>
          <w:sz w:val="18"/>
          <w:szCs w:val="18"/>
        </w:rPr>
        <w:br/>
        <w:t>    </w:t>
      </w:r>
      <w:r w:rsidRPr="009D18E8">
        <w:rPr>
          <w:rFonts w:ascii="Times New Roman" w:eastAsia="Times New Roman" w:hAnsi="Times New Roman" w:cs="Times New Roman"/>
          <w:color w:val="000000"/>
          <w:sz w:val="18"/>
          <w:szCs w:val="18"/>
        </w:rPr>
        <w:object w:dxaOrig="1440" w:dyaOrig="1440">
          <v:shape id="_x0000_i1167" type="#_x0000_t75" style="width:1in;height:18pt" o:ole="">
            <v:imagedata r:id="rId14" o:title=""/>
          </v:shape>
          <w:control r:id="rId57" w:name="DefaultOcxName14" w:shapeid="_x0000_i1167"/>
        </w:object>
      </w:r>
    </w:p>
    <w:p w:rsidR="009D18E8" w:rsidRPr="009D18E8" w:rsidRDefault="009D18E8" w:rsidP="009D18E8">
      <w:pPr>
        <w:spacing w:before="100" w:beforeAutospacing="1" w:after="100" w:afterAutospacing="1" w:line="240" w:lineRule="auto"/>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2</w:t>
      </w:r>
      <w:r w:rsidRPr="009D18E8">
        <w:rPr>
          <w:rFonts w:ascii="Verdana" w:eastAsia="Times New Roman" w:hAnsi="Verdana" w:cs="Times New Roman"/>
          <w:color w:val="000000"/>
          <w:sz w:val="18"/>
          <w:szCs w:val="18"/>
        </w:rPr>
        <w:t>. </w:t>
      </w:r>
      <w:r w:rsidRPr="009D18E8">
        <w:rPr>
          <w:rFonts w:ascii="Arial" w:eastAsia="Times New Roman" w:hAnsi="Arial" w:cs="Arial"/>
          <w:color w:val="000000"/>
          <w:sz w:val="18"/>
          <w:szCs w:val="18"/>
        </w:rPr>
        <w:t>My friends are neither anxious to see the items in the museum nor are they happy about the admission price.</w:t>
      </w:r>
      <w:r w:rsidRPr="009D18E8">
        <w:rPr>
          <w:rFonts w:ascii="Verdana" w:eastAsia="Times New Roman" w:hAnsi="Verdana" w:cs="Times New Roman"/>
          <w:color w:val="000000"/>
          <w:sz w:val="18"/>
          <w:szCs w:val="18"/>
        </w:rPr>
        <w:br/>
        <w:t>    </w:t>
      </w:r>
      <w:r w:rsidRPr="009D18E8">
        <w:rPr>
          <w:rFonts w:ascii="Verdana" w:eastAsia="Times New Roman" w:hAnsi="Verdana" w:cs="Times New Roman"/>
          <w:color w:val="000000"/>
          <w:sz w:val="18"/>
          <w:szCs w:val="18"/>
        </w:rPr>
        <w:object w:dxaOrig="1440" w:dyaOrig="1440">
          <v:shape id="_x0000_i1171" type="#_x0000_t75" style="width:60.75pt;height:18pt" o:ole="">
            <v:imagedata r:id="rId16" o:title=""/>
          </v:shape>
          <w:control r:id="rId58" w:name="DefaultOcxName52" w:shapeid="_x0000_i1171"/>
        </w:object>
      </w:r>
    </w:p>
    <w:p w:rsidR="009D18E8" w:rsidRPr="009D18E8" w:rsidRDefault="009D18E8" w:rsidP="009D18E8">
      <w:pPr>
        <w:spacing w:before="100" w:beforeAutospacing="1" w:after="100" w:afterAutospacing="1" w:line="240" w:lineRule="auto"/>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3</w:t>
      </w:r>
      <w:r w:rsidRPr="009D18E8">
        <w:rPr>
          <w:rFonts w:ascii="Verdana" w:eastAsia="Times New Roman" w:hAnsi="Verdana" w:cs="Times New Roman"/>
          <w:color w:val="000000"/>
          <w:sz w:val="18"/>
          <w:szCs w:val="18"/>
        </w:rPr>
        <w:t>.</w:t>
      </w:r>
      <w:r w:rsidRPr="009D18E8">
        <w:rPr>
          <w:rFonts w:ascii="Arial" w:eastAsia="Times New Roman" w:hAnsi="Arial" w:cs="Arial"/>
          <w:color w:val="000000"/>
          <w:sz w:val="18"/>
          <w:szCs w:val="18"/>
        </w:rPr>
        <w:t> She is both happy about the raise and she is nervous about the extra responsibility.</w:t>
      </w:r>
      <w:r w:rsidRPr="009D18E8">
        <w:rPr>
          <w:rFonts w:ascii="Verdana" w:eastAsia="Times New Roman" w:hAnsi="Verdana" w:cs="Times New Roman"/>
          <w:color w:val="000000"/>
          <w:sz w:val="18"/>
          <w:szCs w:val="18"/>
        </w:rPr>
        <w:br/>
        <w:t>    </w:t>
      </w:r>
      <w:r w:rsidRPr="009D18E8">
        <w:rPr>
          <w:rFonts w:ascii="Verdana" w:eastAsia="Times New Roman" w:hAnsi="Verdana" w:cs="Times New Roman"/>
          <w:color w:val="000000"/>
          <w:sz w:val="18"/>
          <w:szCs w:val="18"/>
        </w:rPr>
        <w:object w:dxaOrig="1440" w:dyaOrig="1440">
          <v:shape id="_x0000_i1175" type="#_x0000_t75" style="width:60.75pt;height:18pt" o:ole="">
            <v:imagedata r:id="rId16" o:title=""/>
          </v:shape>
          <w:control r:id="rId59" w:name="DefaultOcxName62" w:shapeid="_x0000_i1175"/>
        </w:object>
      </w:r>
    </w:p>
    <w:p w:rsidR="009D18E8" w:rsidRPr="009D18E8" w:rsidRDefault="009D18E8" w:rsidP="009D18E8">
      <w:pPr>
        <w:spacing w:before="100" w:beforeAutospacing="1" w:after="100" w:afterAutospacing="1" w:line="240" w:lineRule="auto"/>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4</w:t>
      </w:r>
      <w:r w:rsidRPr="009D18E8">
        <w:rPr>
          <w:rFonts w:ascii="Verdana" w:eastAsia="Times New Roman" w:hAnsi="Verdana" w:cs="Times New Roman"/>
          <w:color w:val="000000"/>
          <w:sz w:val="18"/>
          <w:szCs w:val="18"/>
        </w:rPr>
        <w:t>.</w:t>
      </w:r>
      <w:r w:rsidRPr="009D18E8">
        <w:rPr>
          <w:rFonts w:ascii="Arial" w:eastAsia="Times New Roman" w:hAnsi="Arial" w:cs="Arial"/>
          <w:color w:val="000000"/>
          <w:sz w:val="18"/>
          <w:szCs w:val="18"/>
        </w:rPr>
        <w:t> They not only ate all the food in the house but they also didn't clean up their mess.</w:t>
      </w:r>
      <w:r w:rsidRPr="009D18E8">
        <w:rPr>
          <w:rFonts w:ascii="Verdana" w:eastAsia="Times New Roman" w:hAnsi="Verdana" w:cs="Times New Roman"/>
          <w:color w:val="000000"/>
          <w:sz w:val="18"/>
          <w:szCs w:val="18"/>
        </w:rPr>
        <w:br/>
        <w:t>    </w:t>
      </w:r>
      <w:r w:rsidRPr="009D18E8">
        <w:rPr>
          <w:rFonts w:ascii="Verdana" w:eastAsia="Times New Roman" w:hAnsi="Verdana" w:cs="Times New Roman"/>
          <w:color w:val="000000"/>
          <w:sz w:val="18"/>
          <w:szCs w:val="18"/>
        </w:rPr>
        <w:object w:dxaOrig="1440" w:dyaOrig="1440">
          <v:shape id="_x0000_i1179" type="#_x0000_t75" style="width:60.75pt;height:18pt" o:ole="">
            <v:imagedata r:id="rId16" o:title=""/>
          </v:shape>
          <w:control r:id="rId60" w:name="DefaultOcxName72" w:shapeid="_x0000_i1179"/>
        </w:object>
      </w:r>
    </w:p>
    <w:p w:rsidR="009D18E8" w:rsidRPr="009D18E8" w:rsidRDefault="009D18E8" w:rsidP="009D18E8">
      <w:pPr>
        <w:spacing w:before="100" w:beforeAutospacing="1" w:after="100" w:afterAutospacing="1" w:line="240" w:lineRule="auto"/>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5</w:t>
      </w:r>
      <w:r w:rsidRPr="009D18E8">
        <w:rPr>
          <w:rFonts w:ascii="Verdana" w:eastAsia="Times New Roman" w:hAnsi="Verdana" w:cs="Times New Roman"/>
          <w:color w:val="000000"/>
          <w:sz w:val="18"/>
          <w:szCs w:val="18"/>
        </w:rPr>
        <w:t>. </w:t>
      </w:r>
      <w:r w:rsidRPr="009D18E8">
        <w:rPr>
          <w:rFonts w:ascii="Arial" w:eastAsia="Times New Roman" w:hAnsi="Arial" w:cs="Arial"/>
          <w:color w:val="000000"/>
          <w:sz w:val="18"/>
          <w:szCs w:val="18"/>
        </w:rPr>
        <w:t>Bert will meet us either at the restaurant or he will be at the taxi stand.</w:t>
      </w:r>
      <w:r w:rsidRPr="009D18E8">
        <w:rPr>
          <w:rFonts w:ascii="Verdana" w:eastAsia="Times New Roman" w:hAnsi="Verdana" w:cs="Times New Roman"/>
          <w:color w:val="000000"/>
          <w:sz w:val="18"/>
          <w:szCs w:val="18"/>
        </w:rPr>
        <w:br/>
        <w:t>    </w:t>
      </w:r>
      <w:r w:rsidRPr="009D18E8">
        <w:rPr>
          <w:rFonts w:ascii="Verdana" w:eastAsia="Times New Roman" w:hAnsi="Verdana" w:cs="Times New Roman"/>
          <w:color w:val="000000"/>
          <w:sz w:val="18"/>
          <w:szCs w:val="18"/>
        </w:rPr>
        <w:object w:dxaOrig="1440" w:dyaOrig="1440">
          <v:shape id="_x0000_i1183" type="#_x0000_t75" style="width:60.75pt;height:18pt" o:ole="">
            <v:imagedata r:id="rId16" o:title=""/>
          </v:shape>
          <w:control r:id="rId61" w:name="DefaultOcxName8" w:shapeid="_x0000_i1183"/>
        </w:object>
      </w:r>
    </w:p>
    <w:p w:rsidR="009D18E8" w:rsidRPr="009D18E8" w:rsidRDefault="009D18E8" w:rsidP="009D18E8">
      <w:pPr>
        <w:spacing w:before="100" w:beforeAutospacing="1" w:after="100" w:afterAutospacing="1" w:line="240" w:lineRule="auto"/>
        <w:jc w:val="both"/>
        <w:rPr>
          <w:rFonts w:ascii="Verdana" w:eastAsia="Times New Roman" w:hAnsi="Verdana" w:cs="Times New Roman"/>
          <w:color w:val="000000"/>
          <w:sz w:val="18"/>
          <w:szCs w:val="18"/>
        </w:rPr>
      </w:pPr>
      <w:r>
        <w:rPr>
          <w:rFonts w:ascii="Verdana" w:eastAsia="Times New Roman" w:hAnsi="Verdana" w:cs="Times New Roman"/>
          <w:color w:val="000000"/>
          <w:sz w:val="18"/>
          <w:szCs w:val="18"/>
        </w:rPr>
        <w:t>6</w:t>
      </w:r>
      <w:r w:rsidRPr="009D18E8">
        <w:rPr>
          <w:rFonts w:ascii="Verdana" w:eastAsia="Times New Roman" w:hAnsi="Verdana" w:cs="Times New Roman"/>
          <w:color w:val="000000"/>
          <w:sz w:val="18"/>
          <w:szCs w:val="18"/>
        </w:rPr>
        <w:t>.</w:t>
      </w:r>
      <w:r w:rsidRPr="009D18E8">
        <w:rPr>
          <w:rFonts w:ascii="Arial" w:eastAsia="Times New Roman" w:hAnsi="Arial" w:cs="Arial"/>
          <w:color w:val="000000"/>
          <w:sz w:val="18"/>
          <w:szCs w:val="18"/>
        </w:rPr>
        <w:t> The doctor promised neither to cause pain during the procedure nor leave a scar.</w:t>
      </w:r>
      <w:r w:rsidRPr="009D18E8">
        <w:rPr>
          <w:rFonts w:ascii="Verdana" w:eastAsia="Times New Roman" w:hAnsi="Verdana" w:cs="Times New Roman"/>
          <w:color w:val="000000"/>
          <w:sz w:val="18"/>
          <w:szCs w:val="18"/>
        </w:rPr>
        <w:br/>
        <w:t>    </w:t>
      </w:r>
      <w:r w:rsidRPr="009D18E8">
        <w:rPr>
          <w:rFonts w:ascii="Verdana" w:eastAsia="Times New Roman" w:hAnsi="Verdana" w:cs="Times New Roman"/>
          <w:color w:val="000000"/>
          <w:sz w:val="18"/>
          <w:szCs w:val="18"/>
        </w:rPr>
        <w:object w:dxaOrig="1440" w:dyaOrig="1440">
          <v:shape id="_x0000_i1187" type="#_x0000_t75" style="width:60.75pt;height:18pt" o:ole="">
            <v:imagedata r:id="rId16" o:title=""/>
          </v:shape>
          <w:control r:id="rId62" w:name="DefaultOcxName9" w:shapeid="_x0000_i1187"/>
        </w:object>
      </w:r>
    </w:p>
    <w:p w:rsidR="009D18E8" w:rsidRPr="009D18E8" w:rsidRDefault="009D18E8" w:rsidP="009D18E8">
      <w:pPr>
        <w:spacing w:before="100" w:beforeAutospacing="1" w:after="100" w:afterAutospacing="1" w:line="240" w:lineRule="auto"/>
        <w:rPr>
          <w:rFonts w:ascii="Arial" w:eastAsia="Times New Roman" w:hAnsi="Arial" w:cs="Arial"/>
          <w:b/>
          <w:color w:val="000000"/>
          <w:sz w:val="18"/>
          <w:szCs w:val="18"/>
        </w:rPr>
      </w:pPr>
    </w:p>
    <w:p w:rsidR="009D18E8" w:rsidRPr="009D18E8" w:rsidRDefault="009D18E8" w:rsidP="009D18E8">
      <w:pPr>
        <w:spacing w:before="100" w:beforeAutospacing="1" w:after="100" w:afterAutospacing="1" w:line="240" w:lineRule="auto"/>
        <w:rPr>
          <w:rFonts w:ascii="Times New Roman" w:eastAsia="Times New Roman" w:hAnsi="Times New Roman" w:cs="Times New Roman"/>
          <w:b/>
          <w:color w:val="000000"/>
          <w:sz w:val="18"/>
          <w:szCs w:val="18"/>
        </w:rPr>
      </w:pPr>
      <w:r w:rsidRPr="009D18E8">
        <w:rPr>
          <w:rFonts w:ascii="Arial" w:eastAsia="Times New Roman" w:hAnsi="Arial" w:cs="Arial"/>
          <w:b/>
          <w:color w:val="000000"/>
          <w:sz w:val="18"/>
          <w:szCs w:val="18"/>
        </w:rPr>
        <w:t>Remember:  Parallelism in sentence construction helps to create economy, rhythm, emphasis, and clarity in your writing.  Use this writing technique to your advantage!</w:t>
      </w:r>
    </w:p>
    <w:sectPr w:rsidR="009D18E8" w:rsidRPr="009D18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8E8"/>
    <w:rsid w:val="00350D18"/>
    <w:rsid w:val="009D18E8"/>
    <w:rsid w:val="00A653F5"/>
    <w:rsid w:val="00C95125"/>
    <w:rsid w:val="00CD1F15"/>
    <w:rsid w:val="00EA4A4F"/>
    <w:rsid w:val="00FF3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18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D18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9D18E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1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8E8"/>
    <w:rPr>
      <w:rFonts w:ascii="Tahoma" w:hAnsi="Tahoma" w:cs="Tahoma"/>
      <w:sz w:val="16"/>
      <w:szCs w:val="16"/>
    </w:rPr>
  </w:style>
  <w:style w:type="paragraph" w:styleId="NormalWeb">
    <w:name w:val="Normal (Web)"/>
    <w:basedOn w:val="Normal"/>
    <w:uiPriority w:val="99"/>
    <w:semiHidden/>
    <w:unhideWhenUsed/>
    <w:rsid w:val="009D18E8"/>
    <w:rPr>
      <w:rFonts w:ascii="Times New Roman" w:hAnsi="Times New Roman" w:cs="Times New Roman"/>
      <w:sz w:val="24"/>
      <w:szCs w:val="24"/>
    </w:rPr>
  </w:style>
  <w:style w:type="character" w:customStyle="1" w:styleId="Heading1Char">
    <w:name w:val="Heading 1 Char"/>
    <w:basedOn w:val="DefaultParagraphFont"/>
    <w:link w:val="Heading1"/>
    <w:uiPriority w:val="9"/>
    <w:rsid w:val="009D18E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D18E8"/>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9D18E8"/>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18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D18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9D18E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1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8E8"/>
    <w:rPr>
      <w:rFonts w:ascii="Tahoma" w:hAnsi="Tahoma" w:cs="Tahoma"/>
      <w:sz w:val="16"/>
      <w:szCs w:val="16"/>
    </w:rPr>
  </w:style>
  <w:style w:type="paragraph" w:styleId="NormalWeb">
    <w:name w:val="Normal (Web)"/>
    <w:basedOn w:val="Normal"/>
    <w:uiPriority w:val="99"/>
    <w:semiHidden/>
    <w:unhideWhenUsed/>
    <w:rsid w:val="009D18E8"/>
    <w:rPr>
      <w:rFonts w:ascii="Times New Roman" w:hAnsi="Times New Roman" w:cs="Times New Roman"/>
      <w:sz w:val="24"/>
      <w:szCs w:val="24"/>
    </w:rPr>
  </w:style>
  <w:style w:type="character" w:customStyle="1" w:styleId="Heading1Char">
    <w:name w:val="Heading 1 Char"/>
    <w:basedOn w:val="DefaultParagraphFont"/>
    <w:link w:val="Heading1"/>
    <w:uiPriority w:val="9"/>
    <w:rsid w:val="009D18E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D18E8"/>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9D18E8"/>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11593">
      <w:bodyDiv w:val="1"/>
      <w:marLeft w:val="0"/>
      <w:marRight w:val="0"/>
      <w:marTop w:val="0"/>
      <w:marBottom w:val="0"/>
      <w:divBdr>
        <w:top w:val="none" w:sz="0" w:space="0" w:color="auto"/>
        <w:left w:val="none" w:sz="0" w:space="0" w:color="auto"/>
        <w:bottom w:val="none" w:sz="0" w:space="0" w:color="auto"/>
        <w:right w:val="none" w:sz="0" w:space="0" w:color="auto"/>
      </w:divBdr>
    </w:div>
    <w:div w:id="183566396">
      <w:bodyDiv w:val="1"/>
      <w:marLeft w:val="0"/>
      <w:marRight w:val="0"/>
      <w:marTop w:val="0"/>
      <w:marBottom w:val="0"/>
      <w:divBdr>
        <w:top w:val="none" w:sz="0" w:space="0" w:color="auto"/>
        <w:left w:val="none" w:sz="0" w:space="0" w:color="auto"/>
        <w:bottom w:val="none" w:sz="0" w:space="0" w:color="auto"/>
        <w:right w:val="none" w:sz="0" w:space="0" w:color="auto"/>
      </w:divBdr>
    </w:div>
    <w:div w:id="533080998">
      <w:bodyDiv w:val="1"/>
      <w:marLeft w:val="0"/>
      <w:marRight w:val="0"/>
      <w:marTop w:val="0"/>
      <w:marBottom w:val="0"/>
      <w:divBdr>
        <w:top w:val="none" w:sz="0" w:space="0" w:color="auto"/>
        <w:left w:val="none" w:sz="0" w:space="0" w:color="auto"/>
        <w:bottom w:val="none" w:sz="0" w:space="0" w:color="auto"/>
        <w:right w:val="none" w:sz="0" w:space="0" w:color="auto"/>
      </w:divBdr>
    </w:div>
    <w:div w:id="821388199">
      <w:bodyDiv w:val="1"/>
      <w:marLeft w:val="0"/>
      <w:marRight w:val="0"/>
      <w:marTop w:val="0"/>
      <w:marBottom w:val="0"/>
      <w:divBdr>
        <w:top w:val="none" w:sz="0" w:space="0" w:color="auto"/>
        <w:left w:val="none" w:sz="0" w:space="0" w:color="auto"/>
        <w:bottom w:val="none" w:sz="0" w:space="0" w:color="auto"/>
        <w:right w:val="none" w:sz="0" w:space="0" w:color="auto"/>
      </w:divBdr>
    </w:div>
    <w:div w:id="901715542">
      <w:bodyDiv w:val="1"/>
      <w:marLeft w:val="0"/>
      <w:marRight w:val="0"/>
      <w:marTop w:val="0"/>
      <w:marBottom w:val="0"/>
      <w:divBdr>
        <w:top w:val="none" w:sz="0" w:space="0" w:color="auto"/>
        <w:left w:val="none" w:sz="0" w:space="0" w:color="auto"/>
        <w:bottom w:val="none" w:sz="0" w:space="0" w:color="auto"/>
        <w:right w:val="none" w:sz="0" w:space="0" w:color="auto"/>
      </w:divBdr>
    </w:div>
    <w:div w:id="1306281850">
      <w:bodyDiv w:val="1"/>
      <w:marLeft w:val="0"/>
      <w:marRight w:val="0"/>
      <w:marTop w:val="0"/>
      <w:marBottom w:val="0"/>
      <w:divBdr>
        <w:top w:val="none" w:sz="0" w:space="0" w:color="auto"/>
        <w:left w:val="none" w:sz="0" w:space="0" w:color="auto"/>
        <w:bottom w:val="none" w:sz="0" w:space="0" w:color="auto"/>
        <w:right w:val="none" w:sz="0" w:space="0" w:color="auto"/>
      </w:divBdr>
    </w:div>
    <w:div w:id="1321151885">
      <w:bodyDiv w:val="1"/>
      <w:marLeft w:val="0"/>
      <w:marRight w:val="0"/>
      <w:marTop w:val="0"/>
      <w:marBottom w:val="0"/>
      <w:divBdr>
        <w:top w:val="none" w:sz="0" w:space="0" w:color="auto"/>
        <w:left w:val="none" w:sz="0" w:space="0" w:color="auto"/>
        <w:bottom w:val="none" w:sz="0" w:space="0" w:color="auto"/>
        <w:right w:val="none" w:sz="0" w:space="0" w:color="auto"/>
      </w:divBdr>
    </w:div>
    <w:div w:id="1591038163">
      <w:bodyDiv w:val="1"/>
      <w:marLeft w:val="0"/>
      <w:marRight w:val="0"/>
      <w:marTop w:val="0"/>
      <w:marBottom w:val="0"/>
      <w:divBdr>
        <w:top w:val="none" w:sz="0" w:space="0" w:color="auto"/>
        <w:left w:val="none" w:sz="0" w:space="0" w:color="auto"/>
        <w:bottom w:val="none" w:sz="0" w:space="0" w:color="auto"/>
        <w:right w:val="none" w:sz="0" w:space="0" w:color="auto"/>
      </w:divBdr>
    </w:div>
    <w:div w:id="1682118944">
      <w:bodyDiv w:val="1"/>
      <w:marLeft w:val="0"/>
      <w:marRight w:val="0"/>
      <w:marTop w:val="0"/>
      <w:marBottom w:val="0"/>
      <w:divBdr>
        <w:top w:val="none" w:sz="0" w:space="0" w:color="auto"/>
        <w:left w:val="none" w:sz="0" w:space="0" w:color="auto"/>
        <w:bottom w:val="none" w:sz="0" w:space="0" w:color="auto"/>
        <w:right w:val="none" w:sz="0" w:space="0" w:color="auto"/>
      </w:divBdr>
    </w:div>
    <w:div w:id="1792632104">
      <w:bodyDiv w:val="1"/>
      <w:marLeft w:val="0"/>
      <w:marRight w:val="0"/>
      <w:marTop w:val="0"/>
      <w:marBottom w:val="0"/>
      <w:divBdr>
        <w:top w:val="none" w:sz="0" w:space="0" w:color="auto"/>
        <w:left w:val="none" w:sz="0" w:space="0" w:color="auto"/>
        <w:bottom w:val="none" w:sz="0" w:space="0" w:color="auto"/>
        <w:right w:val="none" w:sz="0" w:space="0" w:color="auto"/>
      </w:divBdr>
    </w:div>
    <w:div w:id="2067216155">
      <w:bodyDiv w:val="1"/>
      <w:marLeft w:val="0"/>
      <w:marRight w:val="0"/>
      <w:marTop w:val="0"/>
      <w:marBottom w:val="0"/>
      <w:divBdr>
        <w:top w:val="none" w:sz="0" w:space="0" w:color="auto"/>
        <w:left w:val="none" w:sz="0" w:space="0" w:color="auto"/>
        <w:bottom w:val="none" w:sz="0" w:space="0" w:color="auto"/>
        <w:right w:val="none" w:sz="0" w:space="0" w:color="auto"/>
      </w:divBdr>
    </w:div>
    <w:div w:id="206760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control" Target="activeX/activeX3.xml"/><Relationship Id="rId26" Type="http://schemas.openxmlformats.org/officeDocument/2006/relationships/control" Target="activeX/activeX6.xml"/><Relationship Id="rId39" Type="http://schemas.openxmlformats.org/officeDocument/2006/relationships/control" Target="activeX/activeX17.xml"/><Relationship Id="rId21" Type="http://schemas.openxmlformats.org/officeDocument/2006/relationships/hyperlink" Target="http://www.towson.edu/ows/comma.htm" TargetMode="External"/><Relationship Id="rId34" Type="http://schemas.openxmlformats.org/officeDocument/2006/relationships/control" Target="activeX/activeX12.xml"/><Relationship Id="rId42" Type="http://schemas.openxmlformats.org/officeDocument/2006/relationships/image" Target="media/image15.jpeg"/><Relationship Id="rId47" Type="http://schemas.openxmlformats.org/officeDocument/2006/relationships/control" Target="activeX/activeX21.xml"/><Relationship Id="rId50" Type="http://schemas.openxmlformats.org/officeDocument/2006/relationships/image" Target="media/image17.jpeg"/><Relationship Id="rId55" Type="http://schemas.openxmlformats.org/officeDocument/2006/relationships/image" Target="media/image22.jpeg"/><Relationship Id="rId63" Type="http://schemas.openxmlformats.org/officeDocument/2006/relationships/fontTable" Target="fontTable.xml"/><Relationship Id="rId7" Type="http://schemas.openxmlformats.org/officeDocument/2006/relationships/image" Target="media/image3.jpeg"/><Relationship Id="rId2" Type="http://schemas.microsoft.com/office/2007/relationships/stylesWithEffects" Target="stylesWithEffects.xml"/><Relationship Id="rId16" Type="http://schemas.openxmlformats.org/officeDocument/2006/relationships/image" Target="media/image9.wmf"/><Relationship Id="rId20" Type="http://schemas.openxmlformats.org/officeDocument/2006/relationships/control" Target="activeX/activeX5.xml"/><Relationship Id="rId29" Type="http://schemas.openxmlformats.org/officeDocument/2006/relationships/control" Target="activeX/activeX9.xml"/><Relationship Id="rId41" Type="http://schemas.openxmlformats.org/officeDocument/2006/relationships/hyperlink" Target="http://www.towson.edu/ows/verbs.htm" TargetMode="External"/><Relationship Id="rId54" Type="http://schemas.openxmlformats.org/officeDocument/2006/relationships/image" Target="media/image21.jpeg"/><Relationship Id="rId62" Type="http://schemas.openxmlformats.org/officeDocument/2006/relationships/control" Target="activeX/activeX28.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24" Type="http://schemas.openxmlformats.org/officeDocument/2006/relationships/image" Target="media/image11.jpeg"/><Relationship Id="rId32" Type="http://schemas.openxmlformats.org/officeDocument/2006/relationships/image" Target="media/image13.jpeg"/><Relationship Id="rId37" Type="http://schemas.openxmlformats.org/officeDocument/2006/relationships/control" Target="activeX/activeX15.xml"/><Relationship Id="rId40" Type="http://schemas.openxmlformats.org/officeDocument/2006/relationships/hyperlink" Target="http://www.towson.edu/ows/verbs.htm" TargetMode="External"/><Relationship Id="rId45" Type="http://schemas.openxmlformats.org/officeDocument/2006/relationships/control" Target="activeX/activeX19.xml"/><Relationship Id="rId53" Type="http://schemas.openxmlformats.org/officeDocument/2006/relationships/image" Target="media/image20.jpeg"/><Relationship Id="rId58" Type="http://schemas.openxmlformats.org/officeDocument/2006/relationships/control" Target="activeX/activeX24.xml"/><Relationship Id="rId5" Type="http://schemas.openxmlformats.org/officeDocument/2006/relationships/image" Target="media/image1.jpeg"/><Relationship Id="rId15" Type="http://schemas.openxmlformats.org/officeDocument/2006/relationships/control" Target="activeX/activeX1.xml"/><Relationship Id="rId23" Type="http://schemas.openxmlformats.org/officeDocument/2006/relationships/image" Target="media/image10.jpeg"/><Relationship Id="rId28" Type="http://schemas.openxmlformats.org/officeDocument/2006/relationships/control" Target="activeX/activeX8.xml"/><Relationship Id="rId36" Type="http://schemas.openxmlformats.org/officeDocument/2006/relationships/control" Target="activeX/activeX14.xml"/><Relationship Id="rId49" Type="http://schemas.openxmlformats.org/officeDocument/2006/relationships/hyperlink" Target="http://www.towson.edu/ows/conjunctions.htm" TargetMode="External"/><Relationship Id="rId57" Type="http://schemas.openxmlformats.org/officeDocument/2006/relationships/control" Target="activeX/activeX23.xml"/><Relationship Id="rId61" Type="http://schemas.openxmlformats.org/officeDocument/2006/relationships/control" Target="activeX/activeX27.xml"/><Relationship Id="rId10" Type="http://schemas.openxmlformats.org/officeDocument/2006/relationships/hyperlink" Target="http://www.towson.edu/ows/sentelmt.htm" TargetMode="External"/><Relationship Id="rId19" Type="http://schemas.openxmlformats.org/officeDocument/2006/relationships/control" Target="activeX/activeX4.xml"/><Relationship Id="rId31" Type="http://schemas.openxmlformats.org/officeDocument/2006/relationships/control" Target="activeX/activeX11.xml"/><Relationship Id="rId44" Type="http://schemas.openxmlformats.org/officeDocument/2006/relationships/control" Target="activeX/activeX18.xml"/><Relationship Id="rId52" Type="http://schemas.openxmlformats.org/officeDocument/2006/relationships/image" Target="media/image19.jpeg"/><Relationship Id="rId60" Type="http://schemas.openxmlformats.org/officeDocument/2006/relationships/control" Target="activeX/activeX26.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wmf"/><Relationship Id="rId22" Type="http://schemas.openxmlformats.org/officeDocument/2006/relationships/hyperlink" Target="http://www.towson.edu/ows/comma.htm" TargetMode="External"/><Relationship Id="rId27" Type="http://schemas.openxmlformats.org/officeDocument/2006/relationships/control" Target="activeX/activeX7.xml"/><Relationship Id="rId30" Type="http://schemas.openxmlformats.org/officeDocument/2006/relationships/control" Target="activeX/activeX10.xml"/><Relationship Id="rId35" Type="http://schemas.openxmlformats.org/officeDocument/2006/relationships/control" Target="activeX/activeX13.xml"/><Relationship Id="rId43" Type="http://schemas.openxmlformats.org/officeDocument/2006/relationships/image" Target="media/image16.jpeg"/><Relationship Id="rId48" Type="http://schemas.openxmlformats.org/officeDocument/2006/relationships/control" Target="activeX/activeX22.xml"/><Relationship Id="rId56" Type="http://schemas.openxmlformats.org/officeDocument/2006/relationships/image" Target="media/image23.jpeg"/><Relationship Id="rId64" Type="http://schemas.openxmlformats.org/officeDocument/2006/relationships/theme" Target="theme/theme1.xml"/><Relationship Id="rId8" Type="http://schemas.openxmlformats.org/officeDocument/2006/relationships/hyperlink" Target="http://www.towson.edu/ows/sentelmt.htm" TargetMode="External"/><Relationship Id="rId51" Type="http://schemas.openxmlformats.org/officeDocument/2006/relationships/image" Target="media/image18.jpeg"/><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control" Target="activeX/activeX2.xml"/><Relationship Id="rId25" Type="http://schemas.openxmlformats.org/officeDocument/2006/relationships/image" Target="media/image12.jpeg"/><Relationship Id="rId33" Type="http://schemas.openxmlformats.org/officeDocument/2006/relationships/image" Target="media/image14.jpeg"/><Relationship Id="rId38" Type="http://schemas.openxmlformats.org/officeDocument/2006/relationships/control" Target="activeX/activeX16.xml"/><Relationship Id="rId46" Type="http://schemas.openxmlformats.org/officeDocument/2006/relationships/control" Target="activeX/activeX20.xml"/><Relationship Id="rId59" Type="http://schemas.openxmlformats.org/officeDocument/2006/relationships/control" Target="activeX/activeX2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Brad Brief</cp:lastModifiedBy>
  <cp:revision>2</cp:revision>
  <dcterms:created xsi:type="dcterms:W3CDTF">2014-04-05T21:21:00Z</dcterms:created>
  <dcterms:modified xsi:type="dcterms:W3CDTF">2014-04-05T21:21:00Z</dcterms:modified>
</cp:coreProperties>
</file>